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786C71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786C71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786C71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786C71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786C71">
        <w:rPr>
          <w:b/>
          <w:noProof/>
          <w:sz w:val="26"/>
          <w:szCs w:val="26"/>
        </w:rPr>
        <w:t xml:space="preserve"> </w:t>
      </w:r>
    </w:p>
    <w:p w:rsidR="006E43CA" w:rsidRPr="00786C71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786C71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786C71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786C71">
        <w:rPr>
          <w:rFonts w:ascii="PT Astra Serif" w:hAnsi="PT Astra Serif"/>
          <w:b/>
          <w:sz w:val="26"/>
          <w:szCs w:val="26"/>
        </w:rPr>
        <w:t>ПРИ</w:t>
      </w:r>
      <w:bookmarkStart w:id="0" w:name="_GoBack"/>
      <w:bookmarkEnd w:id="0"/>
      <w:r w:rsidRPr="00786C71">
        <w:rPr>
          <w:rFonts w:ascii="PT Astra Serif" w:hAnsi="PT Astra Serif"/>
          <w:b/>
          <w:sz w:val="26"/>
          <w:szCs w:val="26"/>
        </w:rPr>
        <w:t>КАЗ</w:t>
      </w:r>
    </w:p>
    <w:p w:rsidR="00CB3EBE" w:rsidRPr="00786C71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786C71" w:rsidTr="00C42E83">
        <w:tc>
          <w:tcPr>
            <w:tcW w:w="2183" w:type="pct"/>
            <w:vAlign w:val="center"/>
            <w:hideMark/>
          </w:tcPr>
          <w:p w:rsidR="00CB3EBE" w:rsidRPr="00786C71" w:rsidRDefault="008227BF" w:rsidP="008227BF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12</w:t>
            </w:r>
            <w:r w:rsidR="00CB3EBE" w:rsidRPr="00786C71">
              <w:rPr>
                <w:rFonts w:ascii="PT Astra Serif" w:hAnsi="PT Astra Serif"/>
                <w:sz w:val="26"/>
                <w:szCs w:val="26"/>
              </w:rPr>
              <w:t xml:space="preserve"> </w:t>
            </w:r>
            <w:r>
              <w:rPr>
                <w:rFonts w:ascii="PT Astra Serif" w:hAnsi="PT Astra Serif"/>
                <w:sz w:val="26"/>
                <w:szCs w:val="26"/>
              </w:rPr>
              <w:t>августа</w:t>
            </w:r>
            <w:r w:rsidR="007418BF" w:rsidRPr="00786C71">
              <w:rPr>
                <w:rFonts w:ascii="PT Astra Serif" w:hAnsi="PT Astra Serif"/>
                <w:sz w:val="26"/>
                <w:szCs w:val="26"/>
              </w:rPr>
              <w:t xml:space="preserve"> 2021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786C71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786C71" w:rsidRDefault="00CB3EBE" w:rsidP="008227BF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786C71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8227BF">
              <w:rPr>
                <w:rFonts w:ascii="PT Astra Serif" w:hAnsi="PT Astra Serif"/>
                <w:sz w:val="26"/>
                <w:szCs w:val="26"/>
              </w:rPr>
              <w:t>41</w:t>
            </w:r>
            <w:r w:rsidRPr="00786C71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786C71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DB49C2" w:rsidRDefault="00754B42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 xml:space="preserve">Об утверждении Порядка определения объема и условий предоставления областным государственным бюджетным учреждениям субсидии </w:t>
      </w:r>
      <w:r w:rsidR="00E56AEE" w:rsidRPr="00DB49C2">
        <w:rPr>
          <w:rFonts w:ascii="PT Astra Serif" w:hAnsi="PT Astra Serif"/>
          <w:bCs/>
          <w:sz w:val="26"/>
          <w:szCs w:val="26"/>
        </w:rPr>
        <w:t xml:space="preserve">на </w:t>
      </w:r>
      <w:r w:rsidR="00E56AEE" w:rsidRPr="00DB49C2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E56AEE" w:rsidRPr="00DB49C2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E56AEE" w:rsidRPr="00DB49C2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A76130" w:rsidRPr="00DB49C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754B42" w:rsidRPr="00DB49C2" w:rsidRDefault="00754B42" w:rsidP="00754B42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В соответствии с абзацем четвертым пункта 1 статьи 78</w:t>
      </w:r>
      <w:r w:rsidRPr="00DB49C2">
        <w:rPr>
          <w:rFonts w:ascii="PT Astra Serif" w:hAnsi="PT Astra Serif"/>
          <w:sz w:val="26"/>
          <w:szCs w:val="26"/>
          <w:vertAlign w:val="superscript"/>
        </w:rPr>
        <w:t>1</w:t>
      </w:r>
      <w:r w:rsidRPr="00DB49C2">
        <w:rPr>
          <w:rFonts w:ascii="PT Astra Serif" w:hAnsi="PT Astra Serif"/>
          <w:sz w:val="26"/>
          <w:szCs w:val="26"/>
        </w:rPr>
        <w:t xml:space="preserve"> Бюджетного кодекса Российской Федерации, постановлением Правительства Российской Федерации от 22.02.2020 № 203 «Об общих требованиях к нормативным правовым актам и муниципальным правовым актам, устанавливающим порядок определения объема и условия предоставления бюджетным и автономным учреждениям субсидий на иные цели»,</w:t>
      </w:r>
      <w:r w:rsidRPr="00DB49C2">
        <w:t xml:space="preserve"> </w:t>
      </w:r>
      <w:r w:rsidRPr="00DB49C2">
        <w:rPr>
          <w:rFonts w:ascii="PT Astra Serif" w:hAnsi="PT Astra Serif"/>
          <w:sz w:val="26"/>
          <w:szCs w:val="26"/>
        </w:rPr>
        <w:t>постановлением Администрации Томской области от 24.11.2020 № 558а «Об исполнительных органах государственной власти Томской области, уполномоченных на принятие нормативных правовых актов об установлении порядка определения объема и условий предоставления субсидий из областного бюджета областным государственным бюджетным и автономным учреждениям на иные цели»</w:t>
      </w:r>
    </w:p>
    <w:p w:rsidR="00754B42" w:rsidRPr="00DB49C2" w:rsidRDefault="00754B42" w:rsidP="00754B42">
      <w:pPr>
        <w:ind w:firstLine="709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ПРИКАЗЫВАЮ:</w:t>
      </w:r>
    </w:p>
    <w:p w:rsidR="00754B42" w:rsidRPr="00DB49C2" w:rsidRDefault="00754B42" w:rsidP="00754B42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DB49C2">
        <w:rPr>
          <w:rFonts w:ascii="PT Astra Serif" w:hAnsi="PT Astra Serif" w:cs="Times New Roman"/>
          <w:sz w:val="26"/>
          <w:szCs w:val="26"/>
        </w:rPr>
        <w:t xml:space="preserve">1. Утвердить Порядок определения объема и условия предоставления областным государственным бюджетным учреждениям субсидии </w:t>
      </w:r>
      <w:r w:rsidR="00E56AEE" w:rsidRPr="00DB49C2">
        <w:rPr>
          <w:rFonts w:ascii="PT Astra Serif" w:hAnsi="PT Astra Serif"/>
          <w:bCs/>
          <w:sz w:val="26"/>
          <w:szCs w:val="26"/>
        </w:rPr>
        <w:t xml:space="preserve">на </w:t>
      </w:r>
      <w:r w:rsidR="00E56AEE" w:rsidRPr="00DB49C2">
        <w:rPr>
          <w:rFonts w:ascii="PT Astra Serif" w:hAnsi="PT Astra Serif" w:cs="Times New Roman"/>
          <w:sz w:val="26"/>
          <w:szCs w:val="26"/>
        </w:rPr>
        <w:t xml:space="preserve">приобретение </w:t>
      </w:r>
      <w:r w:rsidR="00E56AEE" w:rsidRPr="00DB49C2">
        <w:rPr>
          <w:rFonts w:ascii="PT Astra Serif" w:hAnsi="PT Astra Serif"/>
          <w:sz w:val="26"/>
          <w:szCs w:val="26"/>
        </w:rPr>
        <w:t>автотранспортных сре</w:t>
      </w:r>
      <w:proofErr w:type="gramStart"/>
      <w:r w:rsidR="00E56AEE" w:rsidRPr="00DB49C2">
        <w:rPr>
          <w:rFonts w:ascii="PT Astra Serif" w:hAnsi="PT Astra Serif"/>
          <w:sz w:val="26"/>
          <w:szCs w:val="26"/>
        </w:rPr>
        <w:t>дств дл</w:t>
      </w:r>
      <w:proofErr w:type="gramEnd"/>
      <w:r w:rsidR="00E56AEE" w:rsidRPr="00DB49C2">
        <w:rPr>
          <w:rFonts w:ascii="PT Astra Serif" w:hAnsi="PT Astra Serif"/>
          <w:sz w:val="26"/>
          <w:szCs w:val="26"/>
        </w:rPr>
        <w:t xml:space="preserve">я подготовки водителей </w:t>
      </w:r>
      <w:r w:rsidR="00E56AEE" w:rsidRPr="00DB49C2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E56AEE" w:rsidRPr="00DB49C2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  <w:r w:rsidRPr="00DB49C2">
        <w:rPr>
          <w:rFonts w:ascii="PT Astra Serif" w:hAnsi="PT Astra Serif" w:cs="Times New Roman"/>
          <w:sz w:val="26"/>
          <w:szCs w:val="26"/>
        </w:rPr>
        <w:t xml:space="preserve"> согласно приложению к настоящему приказу.</w:t>
      </w:r>
    </w:p>
    <w:p w:rsidR="00754B42" w:rsidRPr="00DB49C2" w:rsidRDefault="00754B42" w:rsidP="00754B42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/>
          <w:sz w:val="26"/>
          <w:szCs w:val="26"/>
        </w:rPr>
        <w:t>2. Настоящий приказ вступает в силу со дня его официального опубликования.</w:t>
      </w:r>
    </w:p>
    <w:p w:rsidR="00754B42" w:rsidRPr="00B65A51" w:rsidRDefault="00754B42" w:rsidP="00754B42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 w:cs="Times New Roman"/>
          <w:sz w:val="26"/>
          <w:szCs w:val="26"/>
        </w:rPr>
        <w:t>3. Контроль за исполнением настоящего приказа оставляю за собой.</w:t>
      </w:r>
    </w:p>
    <w:p w:rsidR="006E43CA" w:rsidRPr="00786C71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786C71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786C71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786C71" w:rsidTr="00C42E83">
        <w:tc>
          <w:tcPr>
            <w:tcW w:w="2113" w:type="pct"/>
            <w:vAlign w:val="center"/>
            <w:hideMark/>
          </w:tcPr>
          <w:p w:rsidR="00AC3C6F" w:rsidRPr="00786C71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786C71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786C71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786C71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786C71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786C71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786C71" w:rsidRDefault="00846B52">
      <w:pPr>
        <w:rPr>
          <w:rFonts w:ascii="PT Astra Serif" w:hAnsi="PT Astra Serif"/>
          <w:sz w:val="26"/>
          <w:szCs w:val="26"/>
        </w:rPr>
      </w:pPr>
      <w:r w:rsidRPr="00786C71">
        <w:rPr>
          <w:rFonts w:ascii="PT Astra Serif" w:hAnsi="PT Astra Serif"/>
          <w:sz w:val="26"/>
          <w:szCs w:val="26"/>
        </w:rPr>
        <w:br w:type="page"/>
      </w:r>
    </w:p>
    <w:p w:rsidR="000C114E" w:rsidRPr="00786C71" w:rsidRDefault="00846B52" w:rsidP="00846B52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lastRenderedPageBreak/>
        <w:t>Приложение</w:t>
      </w:r>
      <w:r w:rsidR="000C114E" w:rsidRPr="00786C71">
        <w:rPr>
          <w:rFonts w:ascii="PT Astra Serif" w:hAnsi="PT Astra Serif" w:cs="Times New Roman"/>
          <w:sz w:val="26"/>
          <w:szCs w:val="26"/>
        </w:rPr>
        <w:t xml:space="preserve"> </w:t>
      </w:r>
    </w:p>
    <w:p w:rsidR="00846B52" w:rsidRPr="00786C71" w:rsidRDefault="00846B52" w:rsidP="00846B52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7418BF" w:rsidRPr="00786C71" w:rsidRDefault="007418BF" w:rsidP="007418BF">
      <w:pPr>
        <w:pStyle w:val="ConsPlusNormal"/>
        <w:ind w:left="6096" w:right="-10" w:firstLine="0"/>
        <w:outlineLvl w:val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УТВЕРЖДЕН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приказом Департамента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профессионального образования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Томской области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от </w:t>
      </w:r>
      <w:r w:rsidR="008227BF">
        <w:rPr>
          <w:rFonts w:ascii="PT Astra Serif" w:hAnsi="PT Astra Serif" w:cs="Times New Roman"/>
          <w:sz w:val="26"/>
          <w:szCs w:val="26"/>
        </w:rPr>
        <w:t>12</w:t>
      </w:r>
      <w:r w:rsidRPr="00786C71">
        <w:rPr>
          <w:rFonts w:ascii="PT Astra Serif" w:hAnsi="PT Astra Serif" w:cs="Times New Roman"/>
          <w:sz w:val="26"/>
          <w:szCs w:val="26"/>
        </w:rPr>
        <w:t>.</w:t>
      </w:r>
      <w:r w:rsidR="008227BF">
        <w:rPr>
          <w:rFonts w:ascii="PT Astra Serif" w:hAnsi="PT Astra Serif" w:cs="Times New Roman"/>
          <w:sz w:val="26"/>
          <w:szCs w:val="26"/>
        </w:rPr>
        <w:t>08</w:t>
      </w:r>
      <w:r w:rsidRPr="00786C71">
        <w:rPr>
          <w:rFonts w:ascii="PT Astra Serif" w:hAnsi="PT Astra Serif" w:cs="Times New Roman"/>
          <w:sz w:val="26"/>
          <w:szCs w:val="26"/>
        </w:rPr>
        <w:t>.2021 № </w:t>
      </w:r>
      <w:r w:rsidR="008227BF">
        <w:rPr>
          <w:rFonts w:ascii="PT Astra Serif" w:hAnsi="PT Astra Serif" w:cs="Times New Roman"/>
          <w:sz w:val="26"/>
          <w:szCs w:val="26"/>
        </w:rPr>
        <w:t>41</w:t>
      </w:r>
      <w:r w:rsidRPr="00786C71">
        <w:rPr>
          <w:rFonts w:ascii="PT Astra Serif" w:hAnsi="PT Astra Serif" w:cs="Times New Roman"/>
          <w:sz w:val="26"/>
          <w:szCs w:val="26"/>
        </w:rPr>
        <w:t>п</w:t>
      </w:r>
    </w:p>
    <w:p w:rsidR="007418BF" w:rsidRPr="00786C71" w:rsidRDefault="007418BF" w:rsidP="007418BF">
      <w:pPr>
        <w:pStyle w:val="ConsPlusNormal"/>
        <w:ind w:left="6096" w:right="-10" w:firstLine="0"/>
        <w:rPr>
          <w:rFonts w:ascii="PT Astra Serif" w:hAnsi="PT Astra Serif" w:cs="Times New Roman"/>
          <w:sz w:val="26"/>
          <w:szCs w:val="26"/>
        </w:rPr>
      </w:pPr>
    </w:p>
    <w:p w:rsidR="00846B52" w:rsidRPr="0056168C" w:rsidRDefault="005B172A" w:rsidP="00234666">
      <w:pPr>
        <w:jc w:val="center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Порядок определения объема и услови</w:t>
      </w:r>
      <w:r w:rsidR="00237047" w:rsidRPr="0056168C">
        <w:rPr>
          <w:rFonts w:ascii="PT Astra Serif" w:hAnsi="PT Astra Serif"/>
          <w:bCs/>
          <w:sz w:val="26"/>
          <w:szCs w:val="26"/>
        </w:rPr>
        <w:t>я</w:t>
      </w:r>
      <w:r w:rsidRPr="0056168C">
        <w:rPr>
          <w:rFonts w:ascii="PT Astra Serif" w:hAnsi="PT Astra Serif"/>
          <w:bCs/>
          <w:sz w:val="26"/>
          <w:szCs w:val="26"/>
        </w:rPr>
        <w:t xml:space="preserve"> предоставления </w:t>
      </w:r>
      <w:r w:rsidRPr="0056168C">
        <w:rPr>
          <w:rFonts w:ascii="PT Astra Serif" w:hAnsi="PT Astra Serif"/>
          <w:sz w:val="26"/>
          <w:szCs w:val="26"/>
        </w:rPr>
        <w:t>областным</w:t>
      </w:r>
      <w:r w:rsidRPr="0056168C">
        <w:rPr>
          <w:rFonts w:ascii="PT Astra Serif" w:hAnsi="PT Astra Serif"/>
          <w:bCs/>
          <w:sz w:val="26"/>
          <w:szCs w:val="26"/>
        </w:rPr>
        <w:t xml:space="preserve"> государственным бюджетным учреждениям субсидии </w:t>
      </w:r>
      <w:r w:rsidR="00D17A5F" w:rsidRPr="0056168C">
        <w:rPr>
          <w:rFonts w:ascii="PT Astra Serif" w:hAnsi="PT Astra Serif"/>
          <w:bCs/>
          <w:sz w:val="26"/>
          <w:szCs w:val="26"/>
        </w:rPr>
        <w:t xml:space="preserve">на </w:t>
      </w:r>
      <w:r w:rsidR="00D17A5F" w:rsidRPr="0056168C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D17A5F" w:rsidRPr="0056168C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D17A5F" w:rsidRPr="0056168C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5B172A" w:rsidRPr="0056168C" w:rsidRDefault="005B172A" w:rsidP="00846B52">
      <w:pPr>
        <w:ind w:firstLine="709"/>
        <w:jc w:val="center"/>
        <w:rPr>
          <w:rFonts w:ascii="PT Astra Serif" w:hAnsi="PT Astra Serif"/>
          <w:bCs/>
          <w:sz w:val="26"/>
          <w:szCs w:val="26"/>
        </w:rPr>
      </w:pPr>
    </w:p>
    <w:p w:rsidR="005B172A" w:rsidRPr="0056168C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1. Общие положения о предоставлении субсидии</w:t>
      </w:r>
    </w:p>
    <w:p w:rsidR="005B172A" w:rsidRPr="0056168C" w:rsidRDefault="005B172A" w:rsidP="005B172A"/>
    <w:p w:rsidR="005B172A" w:rsidRPr="0056168C" w:rsidRDefault="005B172A" w:rsidP="0022343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1. Настоящий Порядок устанавливает правила определения объема и условия предоставления областным государственным бюджетным учреждениям</w:t>
      </w:r>
      <w:r w:rsidR="000C114E" w:rsidRPr="0056168C">
        <w:rPr>
          <w:rFonts w:ascii="PT Astra Serif" w:hAnsi="PT Astra Serif"/>
          <w:bCs/>
          <w:sz w:val="26"/>
          <w:szCs w:val="26"/>
        </w:rPr>
        <w:t xml:space="preserve"> (далее – учреждения)</w:t>
      </w:r>
      <w:r w:rsidRPr="0056168C">
        <w:rPr>
          <w:rFonts w:ascii="PT Astra Serif" w:hAnsi="PT Astra Serif"/>
          <w:bCs/>
          <w:sz w:val="26"/>
          <w:szCs w:val="26"/>
        </w:rPr>
        <w:t xml:space="preserve"> субсидии </w:t>
      </w:r>
      <w:r w:rsidR="00D17A5F" w:rsidRPr="0056168C">
        <w:rPr>
          <w:rFonts w:ascii="PT Astra Serif" w:hAnsi="PT Astra Serif"/>
          <w:bCs/>
          <w:sz w:val="26"/>
          <w:szCs w:val="26"/>
        </w:rPr>
        <w:t xml:space="preserve">на </w:t>
      </w:r>
      <w:r w:rsidR="00D17A5F" w:rsidRPr="0056168C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D17A5F" w:rsidRPr="0056168C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D17A5F" w:rsidRPr="0056168C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  <w:r w:rsidRPr="0056168C">
        <w:rPr>
          <w:rFonts w:ascii="PT Astra Serif" w:hAnsi="PT Astra Serif"/>
          <w:bCs/>
          <w:sz w:val="26"/>
          <w:szCs w:val="26"/>
        </w:rPr>
        <w:t xml:space="preserve"> (</w:t>
      </w:r>
      <w:r w:rsidR="000C114E" w:rsidRPr="0056168C">
        <w:rPr>
          <w:rFonts w:ascii="PT Astra Serif" w:hAnsi="PT Astra Serif"/>
          <w:bCs/>
          <w:sz w:val="26"/>
          <w:szCs w:val="26"/>
        </w:rPr>
        <w:t xml:space="preserve">далее – </w:t>
      </w:r>
      <w:r w:rsidRPr="0056168C">
        <w:rPr>
          <w:rFonts w:ascii="PT Astra Serif" w:hAnsi="PT Astra Serif"/>
          <w:bCs/>
          <w:sz w:val="26"/>
          <w:szCs w:val="26"/>
        </w:rPr>
        <w:t>субсидия).</w:t>
      </w:r>
    </w:p>
    <w:p w:rsidR="005B172A" w:rsidRPr="0056168C" w:rsidRDefault="005B172A" w:rsidP="00223433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2. </w:t>
      </w:r>
      <w:r w:rsidR="000C114E" w:rsidRPr="0056168C">
        <w:rPr>
          <w:rFonts w:ascii="PT Astra Serif" w:hAnsi="PT Astra Serif"/>
          <w:bCs/>
          <w:sz w:val="26"/>
          <w:szCs w:val="26"/>
        </w:rPr>
        <w:t xml:space="preserve">Целью предоставления субсидии является финансовое обеспечение расходов </w:t>
      </w:r>
      <w:r w:rsidR="00754B42" w:rsidRPr="0056168C">
        <w:rPr>
          <w:rFonts w:ascii="PT Astra Serif" w:hAnsi="PT Astra Serif"/>
          <w:bCs/>
          <w:sz w:val="26"/>
          <w:szCs w:val="26"/>
        </w:rPr>
        <w:t xml:space="preserve">на </w:t>
      </w:r>
      <w:r w:rsidR="006C4CE4" w:rsidRPr="0056168C">
        <w:rPr>
          <w:rFonts w:ascii="PT Astra Serif" w:hAnsi="PT Astra Serif"/>
          <w:sz w:val="26"/>
          <w:szCs w:val="26"/>
        </w:rPr>
        <w:t xml:space="preserve">приобретение </w:t>
      </w:r>
      <w:r w:rsidR="00D440AC" w:rsidRPr="0056168C">
        <w:rPr>
          <w:rFonts w:ascii="PT Astra Serif" w:hAnsi="PT Astra Serif"/>
          <w:sz w:val="26"/>
          <w:szCs w:val="26"/>
        </w:rPr>
        <w:t xml:space="preserve">автотранспортных средств для подготовки водителей </w:t>
      </w:r>
      <w:r w:rsidR="0051376F" w:rsidRPr="0056168C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223433" w:rsidRPr="0056168C">
        <w:rPr>
          <w:rFonts w:ascii="PT Astra Serif" w:hAnsi="PT Astra Serif"/>
          <w:sz w:val="26"/>
          <w:szCs w:val="26"/>
        </w:rPr>
        <w:t xml:space="preserve">в рамках </w:t>
      </w:r>
      <w:r w:rsidR="00D17A5F" w:rsidRPr="0056168C">
        <w:rPr>
          <w:rFonts w:ascii="PT Astra Serif" w:hAnsi="PT Astra Serif"/>
          <w:sz w:val="26"/>
          <w:szCs w:val="26"/>
        </w:rPr>
        <w:t>реализации образовательных программ среднего профессионального образования</w:t>
      </w:r>
      <w:r w:rsidRPr="0056168C">
        <w:rPr>
          <w:rFonts w:ascii="PT Astra Serif" w:hAnsi="PT Astra Serif"/>
          <w:bCs/>
          <w:sz w:val="26"/>
          <w:szCs w:val="26"/>
        </w:rPr>
        <w:t>.</w:t>
      </w:r>
    </w:p>
    <w:p w:rsidR="005B172A" w:rsidRPr="00786C71" w:rsidRDefault="005B172A" w:rsidP="00223433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3. </w:t>
      </w:r>
      <w:r w:rsidR="0056168C" w:rsidRPr="0056168C">
        <w:rPr>
          <w:rFonts w:ascii="PT Astra Serif" w:hAnsi="PT Astra Serif"/>
          <w:bCs/>
          <w:sz w:val="26"/>
          <w:szCs w:val="26"/>
        </w:rPr>
        <w:t>Органом государственной власти, осуществляющим функции и полномочия учредителя в отношении учреждений,</w:t>
      </w:r>
      <w:r w:rsidR="002B2875" w:rsidRPr="0056168C">
        <w:rPr>
          <w:rFonts w:ascii="PT Astra Serif" w:hAnsi="PT Astra Serif"/>
          <w:bCs/>
          <w:sz w:val="26"/>
          <w:szCs w:val="26"/>
        </w:rPr>
        <w:t xml:space="preserve"> до </w:t>
      </w:r>
      <w:r w:rsidR="004B11E4" w:rsidRPr="0056168C">
        <w:rPr>
          <w:rFonts w:ascii="PT Astra Serif" w:hAnsi="PT Astra Serif"/>
          <w:bCs/>
          <w:sz w:val="26"/>
          <w:szCs w:val="26"/>
        </w:rPr>
        <w:t>которого</w:t>
      </w:r>
      <w:r w:rsidR="002B2875" w:rsidRPr="0056168C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56168C">
        <w:rPr>
          <w:rFonts w:ascii="PT Astra Serif" w:hAnsi="PT Astra Serif"/>
          <w:bCs/>
          <w:sz w:val="26"/>
          <w:szCs w:val="26"/>
        </w:rPr>
        <w:t>соответствии с бюджетным законодательством Российской Федерации как до получателя бюджетных средств</w:t>
      </w:r>
      <w:r w:rsidR="002B2875" w:rsidRPr="0056168C">
        <w:rPr>
          <w:rFonts w:ascii="PT Astra Serif" w:hAnsi="PT Astra Serif"/>
          <w:bCs/>
          <w:sz w:val="26"/>
          <w:szCs w:val="26"/>
        </w:rPr>
        <w:t xml:space="preserve"> </w:t>
      </w:r>
      <w:r w:rsidR="004B11E4" w:rsidRPr="0056168C">
        <w:rPr>
          <w:rFonts w:ascii="PT Astra Serif" w:hAnsi="PT Astra Serif"/>
          <w:bCs/>
          <w:sz w:val="26"/>
          <w:szCs w:val="26"/>
        </w:rPr>
        <w:t xml:space="preserve">доведены в установленном порядке </w:t>
      </w:r>
      <w:r w:rsidR="002B2875" w:rsidRPr="0056168C">
        <w:rPr>
          <w:rFonts w:ascii="PT Astra Serif" w:hAnsi="PT Astra Serif"/>
          <w:bCs/>
          <w:sz w:val="26"/>
          <w:szCs w:val="26"/>
        </w:rPr>
        <w:t>лимиты бюджетных обязательств на предоставление</w:t>
      </w:r>
      <w:r w:rsidR="002B2875" w:rsidRPr="00786C71">
        <w:rPr>
          <w:rFonts w:ascii="PT Astra Serif" w:hAnsi="PT Astra Serif"/>
          <w:bCs/>
          <w:sz w:val="26"/>
          <w:szCs w:val="26"/>
        </w:rPr>
        <w:t xml:space="preserve"> субсидии на соответствующий финансовый год</w:t>
      </w:r>
      <w:r w:rsidR="004B11E4" w:rsidRPr="00786C71">
        <w:rPr>
          <w:rFonts w:ascii="PT Astra Serif" w:hAnsi="PT Astra Serif"/>
          <w:bCs/>
          <w:sz w:val="26"/>
          <w:szCs w:val="26"/>
        </w:rPr>
        <w:t>,</w:t>
      </w:r>
      <w:r w:rsidR="002B2875" w:rsidRPr="00786C71">
        <w:rPr>
          <w:rFonts w:ascii="PT Astra Serif" w:hAnsi="PT Astra Serif"/>
          <w:bCs/>
          <w:sz w:val="26"/>
          <w:szCs w:val="26"/>
        </w:rPr>
        <w:t xml:space="preserve"> </w:t>
      </w:r>
      <w:r w:rsidRPr="00786C71">
        <w:rPr>
          <w:rFonts w:ascii="PT Astra Serif" w:hAnsi="PT Astra Serif"/>
          <w:bCs/>
          <w:sz w:val="26"/>
          <w:szCs w:val="26"/>
        </w:rPr>
        <w:t>является</w:t>
      </w:r>
      <w:r w:rsidR="004B11E4" w:rsidRPr="00786C71">
        <w:rPr>
          <w:rFonts w:ascii="PT Astra Serif" w:hAnsi="PT Astra Serif"/>
          <w:bCs/>
          <w:sz w:val="26"/>
          <w:szCs w:val="26"/>
        </w:rPr>
        <w:t xml:space="preserve"> Департамент</w:t>
      </w:r>
      <w:r w:rsidR="0056168C">
        <w:rPr>
          <w:rFonts w:ascii="PT Astra Serif" w:hAnsi="PT Astra Serif"/>
          <w:bCs/>
          <w:sz w:val="26"/>
          <w:szCs w:val="26"/>
        </w:rPr>
        <w:t xml:space="preserve"> </w:t>
      </w:r>
      <w:r w:rsidR="0056168C" w:rsidRPr="0056168C">
        <w:rPr>
          <w:rFonts w:ascii="PT Astra Serif" w:hAnsi="PT Astra Serif"/>
          <w:bCs/>
          <w:sz w:val="26"/>
          <w:szCs w:val="26"/>
        </w:rPr>
        <w:t>профессионального образования Томской области (далее – Департамент)</w:t>
      </w:r>
      <w:r w:rsidRPr="00786C71">
        <w:rPr>
          <w:rFonts w:ascii="PT Astra Serif" w:hAnsi="PT Astra Serif"/>
          <w:bCs/>
          <w:sz w:val="26"/>
          <w:szCs w:val="26"/>
        </w:rPr>
        <w:t>.</w:t>
      </w:r>
    </w:p>
    <w:p w:rsidR="00AC3C6F" w:rsidRPr="00786C71" w:rsidRDefault="00AC3C6F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5B172A" w:rsidRPr="00786C71" w:rsidRDefault="005B172A" w:rsidP="005B172A">
      <w:pPr>
        <w:jc w:val="center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2. Условия и порядок предоставления субсидии</w:t>
      </w:r>
    </w:p>
    <w:p w:rsidR="005B172A" w:rsidRPr="00786C71" w:rsidRDefault="005B172A" w:rsidP="005B172A">
      <w:pPr>
        <w:pStyle w:val="ConsPlusNormal"/>
        <w:ind w:right="-10" w:firstLine="0"/>
        <w:outlineLvl w:val="0"/>
        <w:rPr>
          <w:rFonts w:ascii="PT Astra Serif" w:hAnsi="PT Astra Serif" w:cs="Times New Roman"/>
          <w:sz w:val="26"/>
          <w:szCs w:val="26"/>
        </w:rPr>
      </w:pPr>
    </w:p>
    <w:p w:rsidR="002B2875" w:rsidRPr="00786C71" w:rsidRDefault="005B172A" w:rsidP="005B172A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4. </w:t>
      </w:r>
      <w:r w:rsidR="002B2875" w:rsidRPr="00786C71">
        <w:rPr>
          <w:rFonts w:ascii="PT Astra Serif" w:hAnsi="PT Astra Serif"/>
          <w:bCs/>
          <w:sz w:val="26"/>
          <w:szCs w:val="26"/>
        </w:rPr>
        <w:t>Услови</w:t>
      </w:r>
      <w:r w:rsidR="004B11E4" w:rsidRPr="00786C71">
        <w:rPr>
          <w:rFonts w:ascii="PT Astra Serif" w:hAnsi="PT Astra Serif"/>
          <w:bCs/>
          <w:sz w:val="26"/>
          <w:szCs w:val="26"/>
        </w:rPr>
        <w:t>е</w:t>
      </w:r>
      <w:r w:rsidR="002B2875" w:rsidRPr="00786C71">
        <w:rPr>
          <w:rFonts w:ascii="PT Astra Serif" w:hAnsi="PT Astra Serif"/>
          <w:bCs/>
          <w:sz w:val="26"/>
          <w:szCs w:val="26"/>
        </w:rPr>
        <w:t>м предоставления субсидии явля</w:t>
      </w:r>
      <w:r w:rsidR="004B11E4" w:rsidRPr="00786C71">
        <w:rPr>
          <w:rFonts w:ascii="PT Astra Serif" w:hAnsi="PT Astra Serif"/>
          <w:bCs/>
          <w:sz w:val="26"/>
          <w:szCs w:val="26"/>
        </w:rPr>
        <w:t>е</w:t>
      </w:r>
      <w:r w:rsidR="002B2875" w:rsidRPr="00786C71">
        <w:rPr>
          <w:rFonts w:ascii="PT Astra Serif" w:hAnsi="PT Astra Serif"/>
          <w:bCs/>
          <w:sz w:val="26"/>
          <w:szCs w:val="26"/>
        </w:rPr>
        <w:t xml:space="preserve">тся соответствие </w:t>
      </w:r>
      <w:r w:rsidR="00B3321D" w:rsidRPr="00786C71">
        <w:rPr>
          <w:rFonts w:ascii="PT Astra Serif" w:hAnsi="PT Astra Serif"/>
          <w:bCs/>
          <w:sz w:val="26"/>
          <w:szCs w:val="26"/>
        </w:rPr>
        <w:t xml:space="preserve">учреждения </w:t>
      </w:r>
      <w:r w:rsidR="002B2875" w:rsidRPr="00786C71">
        <w:rPr>
          <w:rFonts w:ascii="PT Astra Serif" w:hAnsi="PT Astra Serif"/>
          <w:bCs/>
          <w:sz w:val="26"/>
          <w:szCs w:val="26"/>
        </w:rPr>
        <w:t>требованиям, установленным</w:t>
      </w:r>
      <w:r w:rsidR="00B3321D" w:rsidRPr="00786C71">
        <w:rPr>
          <w:rFonts w:ascii="PT Astra Serif" w:hAnsi="PT Astra Serif"/>
          <w:bCs/>
          <w:sz w:val="26"/>
          <w:szCs w:val="26"/>
        </w:rPr>
        <w:t xml:space="preserve"> пунктом </w:t>
      </w:r>
      <w:r w:rsidR="007418BF" w:rsidRPr="00786C71">
        <w:rPr>
          <w:rFonts w:ascii="PT Astra Serif" w:hAnsi="PT Astra Serif"/>
          <w:bCs/>
          <w:sz w:val="26"/>
          <w:szCs w:val="26"/>
        </w:rPr>
        <w:t>12</w:t>
      </w:r>
      <w:r w:rsidR="00B3321D" w:rsidRPr="00786C71">
        <w:rPr>
          <w:rFonts w:ascii="PT Astra Serif" w:hAnsi="PT Astra Serif"/>
          <w:bCs/>
          <w:sz w:val="26"/>
          <w:szCs w:val="26"/>
        </w:rPr>
        <w:t xml:space="preserve"> настоящего Порядка.</w:t>
      </w:r>
    </w:p>
    <w:p w:rsidR="005B172A" w:rsidRPr="00786C71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5</w:t>
      </w:r>
      <w:r w:rsidR="002B2875" w:rsidRPr="00786C71">
        <w:rPr>
          <w:rFonts w:ascii="PT Astra Serif" w:hAnsi="PT Astra Serif" w:cs="Times New Roman"/>
          <w:sz w:val="26"/>
          <w:szCs w:val="26"/>
        </w:rPr>
        <w:t>. </w:t>
      </w:r>
      <w:r w:rsidR="005B172A" w:rsidRPr="00786C71">
        <w:rPr>
          <w:rFonts w:ascii="PT Astra Serif" w:hAnsi="PT Astra Serif" w:cs="Times New Roman"/>
          <w:sz w:val="26"/>
          <w:szCs w:val="26"/>
        </w:rPr>
        <w:t>Для получения субсидии учреждение представляет в Департамент:</w:t>
      </w:r>
    </w:p>
    <w:p w:rsidR="005B172A" w:rsidRPr="0056168C" w:rsidRDefault="005B172A" w:rsidP="00F35F88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>1) </w:t>
      </w:r>
      <w:r w:rsidR="00D17A5F" w:rsidRPr="0056168C">
        <w:rPr>
          <w:rFonts w:ascii="PT Astra Serif" w:hAnsi="PT Astra Serif" w:cs="Times New Roman"/>
          <w:sz w:val="26"/>
          <w:szCs w:val="26"/>
        </w:rPr>
        <w:t>пояснительную записку, содержащую обоснование необходимости предоставления бюджетных средств на цель, указанную в пункте 2 настоящего Порядка, включая расчет-обоснование суммы субсидии, в том числе предварительную смету на</w:t>
      </w:r>
      <w:r w:rsidR="00D17A5F" w:rsidRPr="0056168C">
        <w:rPr>
          <w:rFonts w:ascii="PT Astra Serif" w:hAnsi="PT Astra Serif"/>
        </w:rPr>
        <w:t xml:space="preserve"> </w:t>
      </w:r>
      <w:r w:rsidR="00E56AEE" w:rsidRPr="0056168C">
        <w:rPr>
          <w:rFonts w:ascii="PT Astra Serif" w:hAnsi="PT Astra Serif" w:cs="Times New Roman"/>
          <w:sz w:val="26"/>
          <w:szCs w:val="26"/>
        </w:rPr>
        <w:t xml:space="preserve">приобретение </w:t>
      </w:r>
      <w:r w:rsidR="00E56AEE" w:rsidRPr="0056168C">
        <w:rPr>
          <w:rFonts w:ascii="PT Astra Serif" w:hAnsi="PT Astra Serif"/>
          <w:sz w:val="26"/>
          <w:szCs w:val="26"/>
        </w:rPr>
        <w:t xml:space="preserve">автотранспортных средств для подготовки водителей </w:t>
      </w:r>
      <w:r w:rsidR="00E56AEE" w:rsidRPr="0056168C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E56AEE" w:rsidRPr="0056168C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  <w:r w:rsidR="00D17A5F" w:rsidRPr="0056168C">
        <w:rPr>
          <w:rFonts w:ascii="PT Astra Serif" w:hAnsi="PT Astra Serif" w:cs="Times New Roman"/>
          <w:sz w:val="26"/>
          <w:szCs w:val="26"/>
        </w:rPr>
        <w:t xml:space="preserve">, </w:t>
      </w:r>
      <w:r w:rsidR="00E56AEE" w:rsidRPr="0056168C">
        <w:rPr>
          <w:rFonts w:ascii="PT Astra Serif" w:hAnsi="PT Astra Serif" w:cs="Times New Roman"/>
          <w:sz w:val="26"/>
          <w:szCs w:val="26"/>
        </w:rPr>
        <w:t>а также не менее трех коммерческих предложений поставщиков</w:t>
      </w:r>
      <w:r w:rsidR="00D17A5F" w:rsidRPr="0056168C">
        <w:rPr>
          <w:rFonts w:ascii="PT Astra Serif" w:hAnsi="PT Astra Serif" w:cs="Times New Roman"/>
          <w:sz w:val="26"/>
          <w:szCs w:val="26"/>
        </w:rPr>
        <w:t>;</w:t>
      </w:r>
    </w:p>
    <w:p w:rsidR="00E56AEE" w:rsidRPr="0056168C" w:rsidRDefault="005B172A" w:rsidP="00F35F88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56168C">
        <w:rPr>
          <w:rFonts w:ascii="PT Astra Serif" w:hAnsi="PT Astra Serif"/>
          <w:sz w:val="26"/>
          <w:szCs w:val="26"/>
        </w:rPr>
        <w:t>2) </w:t>
      </w:r>
      <w:r w:rsidR="00E56AEE" w:rsidRPr="0056168C">
        <w:rPr>
          <w:rFonts w:ascii="PT Astra Serif" w:hAnsi="PT Astra Serif"/>
          <w:sz w:val="26"/>
          <w:szCs w:val="26"/>
        </w:rPr>
        <w:t xml:space="preserve">информацию о </w:t>
      </w:r>
      <w:r w:rsidR="00F35F88" w:rsidRPr="0056168C">
        <w:rPr>
          <w:rFonts w:ascii="PT Astra Serif" w:hAnsi="PT Astra Serif" w:cs="PT Astra Serif"/>
          <w:sz w:val="26"/>
          <w:szCs w:val="26"/>
        </w:rPr>
        <w:t xml:space="preserve">категории и технических характеристиках </w:t>
      </w:r>
      <w:r w:rsidR="00F35F88" w:rsidRPr="0056168C">
        <w:rPr>
          <w:rFonts w:ascii="PT Astra Serif" w:hAnsi="PT Astra Serif"/>
          <w:sz w:val="26"/>
          <w:szCs w:val="26"/>
        </w:rPr>
        <w:t xml:space="preserve">автотранспортных средств, </w:t>
      </w:r>
      <w:r w:rsidR="00E56AEE" w:rsidRPr="0056168C">
        <w:rPr>
          <w:rFonts w:ascii="PT Astra Serif" w:hAnsi="PT Astra Serif"/>
          <w:sz w:val="26"/>
          <w:szCs w:val="26"/>
        </w:rPr>
        <w:t xml:space="preserve">планируемых к приобретению в качестве </w:t>
      </w:r>
      <w:r w:rsidR="00E56AEE" w:rsidRPr="0056168C">
        <w:rPr>
          <w:rFonts w:ascii="PT Astra Serif" w:hAnsi="PT Astra Serif" w:cs="PT Astra Serif"/>
          <w:sz w:val="26"/>
          <w:szCs w:val="26"/>
        </w:rPr>
        <w:t>учебных</w:t>
      </w:r>
      <w:r w:rsidR="00F35F88" w:rsidRPr="0056168C">
        <w:rPr>
          <w:rFonts w:ascii="PT Astra Serif" w:hAnsi="PT Astra Serif" w:cs="PT Astra Serif"/>
          <w:sz w:val="26"/>
          <w:szCs w:val="26"/>
        </w:rPr>
        <w:t xml:space="preserve"> транспортных средств;</w:t>
      </w:r>
    </w:p>
    <w:p w:rsidR="005B172A" w:rsidRPr="00786C71" w:rsidRDefault="005B172A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56168C">
        <w:rPr>
          <w:rFonts w:ascii="PT Astra Serif" w:hAnsi="PT Astra Serif" w:cs="Times New Roman"/>
          <w:sz w:val="26"/>
          <w:szCs w:val="26"/>
        </w:rPr>
        <w:t>3) справку налогового органа по состоянию на первое число месяца,</w:t>
      </w:r>
      <w:r w:rsidRPr="00786C71">
        <w:rPr>
          <w:rFonts w:ascii="PT Astra Serif" w:hAnsi="PT Astra Serif" w:cs="Times New Roman"/>
          <w:sz w:val="26"/>
          <w:szCs w:val="26"/>
        </w:rPr>
        <w:t xml:space="preserve"> предшествующего месяцу, в котором планируется принятие решения о предоставлении субсидии, подтверждающую отсутствие у учреждения неисполненной обязанности по уплате налогов, сборов, страховых взносов, пеней, штрафов, процентов, подлежащих </w:t>
      </w:r>
      <w:r w:rsidRPr="00786C71">
        <w:rPr>
          <w:rFonts w:ascii="PT Astra Serif" w:hAnsi="PT Astra Serif" w:cs="Times New Roman"/>
          <w:sz w:val="26"/>
          <w:szCs w:val="26"/>
        </w:rPr>
        <w:lastRenderedPageBreak/>
        <w:t>уплате в соответствии с законодательством Российской Федерации о налогах и сборах.</w:t>
      </w:r>
    </w:p>
    <w:p w:rsidR="00B3321D" w:rsidRPr="00786C71" w:rsidRDefault="00B3321D" w:rsidP="005B172A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В случае если учреждение не представило справку</w:t>
      </w:r>
      <w:r w:rsidR="00B964B7" w:rsidRPr="00786C71">
        <w:rPr>
          <w:rFonts w:ascii="PT Astra Serif" w:hAnsi="PT Astra Serif" w:cs="Times New Roman"/>
          <w:sz w:val="26"/>
          <w:szCs w:val="26"/>
        </w:rPr>
        <w:t>,</w:t>
      </w:r>
      <w:r w:rsidRPr="00786C71">
        <w:rPr>
          <w:rFonts w:ascii="PT Astra Serif" w:hAnsi="PT Astra Serif" w:cs="Times New Roman"/>
          <w:sz w:val="26"/>
          <w:szCs w:val="26"/>
        </w:rPr>
        <w:t xml:space="preserve"> 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указанную </w:t>
      </w:r>
      <w:r w:rsidR="00237047" w:rsidRPr="00786C71">
        <w:rPr>
          <w:rFonts w:ascii="PT Astra Serif" w:hAnsi="PT Astra Serif" w:cs="Times New Roman"/>
          <w:sz w:val="26"/>
          <w:szCs w:val="26"/>
        </w:rPr>
        <w:t xml:space="preserve">в подпункте 3) </w:t>
      </w:r>
      <w:r w:rsidR="00B964B7" w:rsidRPr="00786C71">
        <w:rPr>
          <w:rFonts w:ascii="PT Astra Serif" w:hAnsi="PT Astra Serif" w:cs="Times New Roman"/>
          <w:sz w:val="26"/>
          <w:szCs w:val="26"/>
        </w:rPr>
        <w:t>настояще</w:t>
      </w:r>
      <w:r w:rsidR="00237047" w:rsidRPr="00786C71">
        <w:rPr>
          <w:rFonts w:ascii="PT Astra Serif" w:hAnsi="PT Astra Serif" w:cs="Times New Roman"/>
          <w:sz w:val="26"/>
          <w:szCs w:val="26"/>
        </w:rPr>
        <w:t>го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 пункт</w:t>
      </w:r>
      <w:r w:rsidR="00237047" w:rsidRPr="00786C71">
        <w:rPr>
          <w:rFonts w:ascii="PT Astra Serif" w:hAnsi="PT Astra Serif" w:cs="Times New Roman"/>
          <w:sz w:val="26"/>
          <w:szCs w:val="26"/>
        </w:rPr>
        <w:t>а</w:t>
      </w:r>
      <w:r w:rsidRPr="00786C71">
        <w:rPr>
          <w:rFonts w:ascii="PT Astra Serif" w:hAnsi="PT Astra Serif" w:cs="Times New Roman"/>
          <w:sz w:val="26"/>
          <w:szCs w:val="26"/>
        </w:rPr>
        <w:t xml:space="preserve">, по собственной инициативе, Департамент в течение пяти рабочих дней со дня </w:t>
      </w:r>
      <w:r w:rsidR="000C10D0" w:rsidRPr="00786C71">
        <w:rPr>
          <w:rFonts w:ascii="PT Astra Serif" w:hAnsi="PT Astra Serif" w:cs="Times New Roman"/>
          <w:sz w:val="26"/>
          <w:szCs w:val="26"/>
        </w:rPr>
        <w:t>получения пояснительной записки</w:t>
      </w:r>
      <w:r w:rsidRPr="00786C71">
        <w:rPr>
          <w:rFonts w:ascii="PT Astra Serif" w:hAnsi="PT Astra Serif" w:cs="Times New Roman"/>
          <w:sz w:val="26"/>
          <w:szCs w:val="26"/>
        </w:rPr>
        <w:t xml:space="preserve"> направляет межведомственный запрос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 о ее представлении</w:t>
      </w:r>
      <w:r w:rsidRPr="00786C71">
        <w:rPr>
          <w:rFonts w:ascii="PT Astra Serif" w:hAnsi="PT Astra Serif" w:cs="Times New Roman"/>
          <w:sz w:val="26"/>
          <w:szCs w:val="26"/>
        </w:rPr>
        <w:t>, в том числе в электронной форме с использованием единой системы межведомственного электронного взаимодействия и региональной системы межведомственного электронного</w:t>
      </w:r>
      <w:r w:rsidR="00B964B7" w:rsidRPr="00786C71">
        <w:rPr>
          <w:rFonts w:ascii="PT Astra Serif" w:hAnsi="PT Astra Serif" w:cs="Times New Roman"/>
          <w:sz w:val="26"/>
          <w:szCs w:val="26"/>
        </w:rPr>
        <w:t xml:space="preserve"> взаимодействия Томской области</w:t>
      </w:r>
      <w:r w:rsidR="000C10D0" w:rsidRPr="00786C71">
        <w:rPr>
          <w:rFonts w:ascii="PT Astra Serif" w:hAnsi="PT Astra Serif" w:cs="Times New Roman"/>
          <w:sz w:val="26"/>
          <w:szCs w:val="26"/>
        </w:rPr>
        <w:t>.</w:t>
      </w:r>
    </w:p>
    <w:p w:rsidR="005B172A" w:rsidRPr="00786C71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6</w:t>
      </w:r>
      <w:r w:rsidR="005B172A" w:rsidRPr="00786C71">
        <w:rPr>
          <w:rFonts w:ascii="PT Astra Serif" w:hAnsi="PT Astra Serif"/>
          <w:bCs/>
          <w:sz w:val="26"/>
          <w:szCs w:val="26"/>
        </w:rPr>
        <w:t>. </w:t>
      </w:r>
      <w:r w:rsidR="00FC3906" w:rsidRPr="00E2127F">
        <w:rPr>
          <w:rFonts w:ascii="PT Astra Serif" w:hAnsi="PT Astra Serif"/>
          <w:bCs/>
          <w:sz w:val="26"/>
          <w:szCs w:val="26"/>
        </w:rPr>
        <w:t>Департамент в течение 15 рабочих дней со дня получения пояснительной записки рассматривает представленные учреждением документы, в том числе на предмет достоверности содержащейся в представленных документах информации, и принимает решение о предоставлении или об отказе в предоставлении субсидии учреждению.</w:t>
      </w:r>
    </w:p>
    <w:p w:rsidR="00671618" w:rsidRPr="00786C71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 xml:space="preserve">Решение о предоставлении субсидии </w:t>
      </w:r>
      <w:r w:rsidR="00CA197B" w:rsidRPr="00786C71">
        <w:rPr>
          <w:rFonts w:ascii="PT Astra Serif" w:hAnsi="PT Astra Serif"/>
          <w:bCs/>
          <w:sz w:val="26"/>
          <w:szCs w:val="26"/>
        </w:rPr>
        <w:t>оформляется</w:t>
      </w:r>
      <w:r w:rsidRPr="00786C71">
        <w:rPr>
          <w:rFonts w:ascii="PT Astra Serif" w:hAnsi="PT Astra Serif"/>
          <w:bCs/>
          <w:sz w:val="26"/>
          <w:szCs w:val="26"/>
        </w:rPr>
        <w:t xml:space="preserve"> распоряжением Департамента с указанием наименования учреждения-получателя субсидии, объема субсидии и результата предоставления субсидии (показателей, необходимых для достижения результата предоставления субсидии).</w:t>
      </w:r>
      <w:r w:rsidR="00671618" w:rsidRPr="00786C71">
        <w:rPr>
          <w:rFonts w:ascii="PT Astra Serif" w:hAnsi="PT Astra Serif"/>
          <w:bCs/>
          <w:sz w:val="26"/>
          <w:szCs w:val="26"/>
        </w:rPr>
        <w:t xml:space="preserve"> </w:t>
      </w:r>
    </w:p>
    <w:p w:rsidR="005B172A" w:rsidRPr="00786C71" w:rsidRDefault="00671618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Решение об отказе в предоставлении субсидии Департамент в течение 5 рабочих дней со дня принятия такого решения направляет учреждению в письменной форме с указанием оснований отказа.</w:t>
      </w:r>
    </w:p>
    <w:p w:rsidR="005B172A" w:rsidRPr="00786C71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7</w:t>
      </w:r>
      <w:r w:rsidR="005B172A" w:rsidRPr="00786C71">
        <w:rPr>
          <w:rFonts w:ascii="PT Astra Serif" w:hAnsi="PT Astra Serif"/>
          <w:bCs/>
          <w:sz w:val="26"/>
          <w:szCs w:val="26"/>
        </w:rPr>
        <w:t>. Основаниями для отказа в предоставлении субсидии являются:</w:t>
      </w:r>
    </w:p>
    <w:p w:rsidR="005B172A" w:rsidRPr="00786C71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 xml:space="preserve">1) несоответствие представленных учреждением документов требованиям, указанным в пункте </w:t>
      </w:r>
      <w:r w:rsidR="00121B2C" w:rsidRPr="00786C71">
        <w:rPr>
          <w:rFonts w:ascii="PT Astra Serif" w:hAnsi="PT Astra Serif"/>
          <w:bCs/>
          <w:sz w:val="26"/>
          <w:szCs w:val="26"/>
        </w:rPr>
        <w:t>5</w:t>
      </w:r>
      <w:r w:rsidRPr="00786C71">
        <w:rPr>
          <w:rFonts w:ascii="PT Astra Serif" w:hAnsi="PT Astra Serif"/>
          <w:bCs/>
          <w:sz w:val="26"/>
          <w:szCs w:val="26"/>
        </w:rPr>
        <w:t xml:space="preserve"> </w:t>
      </w:r>
      <w:r w:rsidR="007418BF" w:rsidRPr="00786C71">
        <w:rPr>
          <w:rFonts w:ascii="PT Astra Serif" w:hAnsi="PT Astra Serif"/>
          <w:bCs/>
          <w:sz w:val="26"/>
          <w:szCs w:val="26"/>
        </w:rPr>
        <w:t xml:space="preserve">настоящего </w:t>
      </w:r>
      <w:r w:rsidRPr="00786C71">
        <w:rPr>
          <w:rFonts w:ascii="PT Astra Serif" w:hAnsi="PT Astra Serif"/>
          <w:bCs/>
          <w:sz w:val="26"/>
          <w:szCs w:val="26"/>
        </w:rPr>
        <w:t>Порядка, и (или) непредставление (представление не в полном объеме) указанных документов;</w:t>
      </w:r>
    </w:p>
    <w:p w:rsidR="005B172A" w:rsidRPr="00786C71" w:rsidRDefault="005B172A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2) недостоверность информации, содержащейся в документах, представленных учреждением.</w:t>
      </w:r>
    </w:p>
    <w:p w:rsidR="00237047" w:rsidRPr="00786C71" w:rsidRDefault="00237047" w:rsidP="00237047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786C71">
        <w:rPr>
          <w:rFonts w:ascii="PT Astra Serif" w:hAnsi="PT Astra Serif"/>
          <w:bCs/>
          <w:sz w:val="26"/>
          <w:szCs w:val="26"/>
        </w:rPr>
        <w:t>Проверка достоверности представленной информации проводится Департаментом с использованием сведений, полученных в порядке межведомственного информационного взаимодействия, а также официальной общедоступной информации, размещаемой в информационно-телекоммуникационной сети «Интернет».</w:t>
      </w:r>
    </w:p>
    <w:p w:rsidR="005B172A" w:rsidRPr="0056168C" w:rsidRDefault="00121B2C" w:rsidP="005B172A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8</w:t>
      </w:r>
      <w:r w:rsidR="008D10E4" w:rsidRPr="0056168C">
        <w:rPr>
          <w:rFonts w:ascii="PT Astra Serif" w:hAnsi="PT Astra Serif"/>
          <w:bCs/>
          <w:sz w:val="26"/>
          <w:szCs w:val="26"/>
        </w:rPr>
        <w:t>. </w:t>
      </w:r>
      <w:r w:rsidR="005B172A" w:rsidRPr="0056168C">
        <w:rPr>
          <w:rFonts w:ascii="PT Astra Serif" w:hAnsi="PT Astra Serif"/>
          <w:bCs/>
          <w:sz w:val="26"/>
          <w:szCs w:val="26"/>
        </w:rPr>
        <w:t xml:space="preserve">Размер субсидии рассчитывается по </w:t>
      </w:r>
      <w:r w:rsidR="00237047" w:rsidRPr="0056168C">
        <w:rPr>
          <w:rFonts w:ascii="PT Astra Serif" w:hAnsi="PT Astra Serif"/>
          <w:bCs/>
          <w:sz w:val="26"/>
          <w:szCs w:val="26"/>
        </w:rPr>
        <w:t xml:space="preserve">следующей </w:t>
      </w:r>
      <w:r w:rsidR="005B172A" w:rsidRPr="0056168C">
        <w:rPr>
          <w:rFonts w:ascii="PT Astra Serif" w:hAnsi="PT Astra Serif"/>
          <w:bCs/>
          <w:sz w:val="26"/>
          <w:szCs w:val="26"/>
        </w:rPr>
        <w:t>формуле:</w:t>
      </w:r>
    </w:p>
    <w:p w:rsidR="005B172A" w:rsidRPr="0056168C" w:rsidRDefault="005B172A" w:rsidP="008861FD">
      <w:pPr>
        <w:spacing w:before="240" w:after="240"/>
        <w:jc w:val="center"/>
        <w:rPr>
          <w:rFonts w:ascii="PT Astra Serif" w:hAnsi="PT Astra Serif"/>
          <w:bCs/>
          <w:sz w:val="26"/>
          <w:szCs w:val="26"/>
          <w:lang w:val="en-US"/>
        </w:rPr>
      </w:pPr>
      <m:oMath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S =</m:t>
        </m:r>
        <m:r>
          <m:rPr>
            <m:nor/>
          </m:rPr>
          <w:rPr>
            <w:rFonts w:ascii="PT Astra Serif" w:hAnsi="PT Astra Serif"/>
            <w:bCs/>
            <w:sz w:val="26"/>
            <w:szCs w:val="26"/>
            <w:lang w:val="en-US"/>
          </w:rPr>
          <m:t xml:space="preserve"> </m:t>
        </m:r>
        <m:nary>
          <m:naryPr>
            <m:chr m:val="∑"/>
            <m:limLoc m:val="undOvr"/>
            <m:ctrlPr>
              <w:rPr>
                <w:rFonts w:ascii="Cambria Math" w:hAnsi="Cambria Math"/>
                <w:bCs/>
                <w:sz w:val="26"/>
                <w:szCs w:val="26"/>
              </w:rPr>
            </m:ctrlPr>
          </m:naryPr>
          <m:sub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i=1</m:t>
            </m:r>
          </m:sub>
          <m:sup>
            <m:r>
              <m:rPr>
                <m:nor/>
              </m:rPr>
              <w:rPr>
                <w:rFonts w:ascii="PT Astra Serif" w:hAnsi="PT Astra Serif"/>
                <w:sz w:val="26"/>
                <w:szCs w:val="26"/>
                <w:lang w:val="en-US"/>
              </w:rPr>
              <m:t>n</m:t>
            </m:r>
          </m:sup>
          <m:e>
            <m:sSub>
              <m:sSubPr>
                <m:ctrlPr>
                  <w:rPr>
                    <w:rFonts w:ascii="Cambria Math" w:hAnsi="Cambria Math"/>
                    <w:bCs/>
                    <w:sz w:val="26"/>
                    <w:szCs w:val="26"/>
                  </w:rPr>
                </m:ctrlPr>
              </m:sSubPr>
              <m:e>
                <m:r>
                  <m:rPr>
                    <m:nor/>
                  </m:rPr>
                  <w:rPr>
                    <w:rFonts w:ascii="PT Astra Serif" w:hAnsi="PT Astra Serif"/>
                    <w:bCs/>
                    <w:sz w:val="26"/>
                    <w:szCs w:val="26"/>
                    <w:lang w:val="en-US"/>
                  </w:rPr>
                  <m:t>Q</m:t>
                </m:r>
              </m:e>
              <m:sub>
                <m:r>
                  <m:rPr>
                    <m:nor/>
                  </m:rPr>
                  <w:rPr>
                    <w:rFonts w:ascii="PT Astra Serif" w:hAnsi="PT Astra Serif"/>
                    <w:sz w:val="26"/>
                    <w:szCs w:val="26"/>
                    <w:lang w:val="en-US"/>
                  </w:rPr>
                  <m:t>i</m:t>
                </m:r>
              </m:sub>
            </m:sSub>
          </m:e>
        </m:nary>
        <m:r>
          <m:rPr>
            <m:sty m:val="p"/>
          </m:rPr>
          <w:rPr>
            <w:rFonts w:ascii="Cambria Math" w:hAnsi="Cambria Math"/>
            <w:sz w:val="26"/>
            <w:szCs w:val="26"/>
            <w:lang w:val="en-US"/>
          </w:rPr>
          <m:t>*</m:t>
        </m:r>
        <m:sSub>
          <m:sSubPr>
            <m:ctrlPr>
              <w:rPr>
                <w:rFonts w:ascii="Cambria Math" w:hAnsi="Cambria Math"/>
                <w:bCs/>
                <w:sz w:val="26"/>
                <w:szCs w:val="26"/>
                <w:lang w:val="en-US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P</m:t>
            </m:r>
          </m:e>
          <m:sub>
            <m:r>
              <m:rPr>
                <m:sty m:val="p"/>
              </m:rPr>
              <w:rPr>
                <w:rFonts w:ascii="Cambria Math" w:hAnsi="Cambria Math"/>
                <w:sz w:val="26"/>
                <w:szCs w:val="26"/>
                <w:lang w:val="en-US"/>
              </w:rPr>
              <m:t>i</m:t>
            </m:r>
          </m:sub>
        </m:sSub>
        <m:r>
          <m:rPr>
            <m:nor/>
          </m:rPr>
          <w:rPr>
            <w:rFonts w:ascii="PT Astra Serif" w:hAnsi="PT Astra Serif"/>
            <w:sz w:val="26"/>
            <w:szCs w:val="26"/>
            <w:lang w:val="en-US"/>
          </w:rPr>
          <m:t>,</m:t>
        </m:r>
      </m:oMath>
      <w:r w:rsidR="00CA197B" w:rsidRPr="0056168C">
        <w:rPr>
          <w:rFonts w:ascii="PT Astra Serif" w:hAnsi="PT Astra Serif"/>
          <w:sz w:val="26"/>
          <w:szCs w:val="26"/>
          <w:lang w:val="en-US"/>
        </w:rPr>
        <w:t xml:space="preserve"> </w:t>
      </w:r>
      <w:r w:rsidRPr="0056168C">
        <w:rPr>
          <w:rFonts w:ascii="PT Astra Serif" w:hAnsi="PT Astra Serif"/>
          <w:bCs/>
          <w:sz w:val="26"/>
          <w:szCs w:val="26"/>
        </w:rPr>
        <w:t>где</w:t>
      </w:r>
      <w:r w:rsidRPr="0056168C">
        <w:rPr>
          <w:rFonts w:ascii="PT Astra Serif" w:hAnsi="PT Astra Serif"/>
          <w:bCs/>
          <w:sz w:val="26"/>
          <w:szCs w:val="26"/>
          <w:lang w:val="en-US"/>
        </w:rPr>
        <w:t>:</w:t>
      </w:r>
    </w:p>
    <w:p w:rsidR="00F35F88" w:rsidRPr="0056168C" w:rsidRDefault="00F35F88" w:rsidP="00F35F88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S - размер субсидии;</w:t>
      </w:r>
    </w:p>
    <w:p w:rsidR="00F35F88" w:rsidRPr="0056168C" w:rsidRDefault="00F35F88" w:rsidP="00F35F8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  <w:lang w:val="en-US"/>
        </w:rPr>
        <w:t>Q</w:t>
      </w:r>
      <w:r w:rsidRPr="0056168C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56168C">
        <w:rPr>
          <w:rFonts w:ascii="PT Astra Serif" w:hAnsi="PT Astra Serif"/>
          <w:bCs/>
          <w:sz w:val="26"/>
          <w:szCs w:val="26"/>
          <w:vertAlign w:val="subscript"/>
        </w:rPr>
        <w:t xml:space="preserve"> </w:t>
      </w:r>
      <w:r w:rsidRPr="0056168C">
        <w:rPr>
          <w:rFonts w:ascii="PT Astra Serif" w:hAnsi="PT Astra Serif"/>
          <w:bCs/>
          <w:sz w:val="26"/>
          <w:szCs w:val="26"/>
        </w:rPr>
        <w:t xml:space="preserve">– количество единиц </w:t>
      </w:r>
      <w:proofErr w:type="spellStart"/>
      <w:r w:rsidRPr="0056168C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6168C">
        <w:rPr>
          <w:rFonts w:ascii="PT Astra Serif" w:hAnsi="PT Astra Serif"/>
          <w:bCs/>
          <w:sz w:val="26"/>
          <w:szCs w:val="26"/>
        </w:rPr>
        <w:t xml:space="preserve">-го </w:t>
      </w:r>
      <w:r w:rsidR="00416EB9" w:rsidRPr="0056168C">
        <w:rPr>
          <w:rFonts w:ascii="PT Astra Serif" w:hAnsi="PT Astra Serif"/>
          <w:bCs/>
          <w:sz w:val="26"/>
          <w:szCs w:val="26"/>
        </w:rPr>
        <w:t>транспортного средства</w:t>
      </w:r>
      <w:r w:rsidRPr="0056168C">
        <w:rPr>
          <w:rFonts w:ascii="PT Astra Serif" w:hAnsi="PT Astra Serif"/>
          <w:bCs/>
          <w:sz w:val="26"/>
          <w:szCs w:val="26"/>
        </w:rPr>
        <w:t>;</w:t>
      </w:r>
    </w:p>
    <w:p w:rsidR="00F35F88" w:rsidRPr="0056168C" w:rsidRDefault="00F35F88" w:rsidP="00F35F8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  <w:lang w:val="en-US"/>
        </w:rPr>
        <w:t>P</w:t>
      </w:r>
      <w:r w:rsidRPr="0056168C">
        <w:rPr>
          <w:rFonts w:ascii="PT Astra Serif" w:hAnsi="PT Astra Serif"/>
          <w:bCs/>
          <w:sz w:val="26"/>
          <w:szCs w:val="26"/>
          <w:vertAlign w:val="subscript"/>
          <w:lang w:val="en-US"/>
        </w:rPr>
        <w:t>i</w:t>
      </w:r>
      <w:r w:rsidRPr="0056168C">
        <w:rPr>
          <w:rFonts w:ascii="PT Astra Serif" w:hAnsi="PT Astra Serif"/>
          <w:bCs/>
          <w:sz w:val="26"/>
          <w:szCs w:val="26"/>
        </w:rPr>
        <w:t xml:space="preserve"> – стоимость единицы </w:t>
      </w:r>
      <w:proofErr w:type="spellStart"/>
      <w:r w:rsidRPr="0056168C">
        <w:rPr>
          <w:rFonts w:ascii="PT Astra Serif" w:hAnsi="PT Astra Serif"/>
          <w:bCs/>
          <w:sz w:val="26"/>
          <w:szCs w:val="26"/>
          <w:lang w:val="en-US"/>
        </w:rPr>
        <w:t>i</w:t>
      </w:r>
      <w:proofErr w:type="spellEnd"/>
      <w:r w:rsidRPr="0056168C">
        <w:rPr>
          <w:rFonts w:ascii="PT Astra Serif" w:hAnsi="PT Astra Serif"/>
          <w:bCs/>
          <w:sz w:val="26"/>
          <w:szCs w:val="26"/>
        </w:rPr>
        <w:t xml:space="preserve">-го </w:t>
      </w:r>
      <w:r w:rsidR="00416EB9" w:rsidRPr="0056168C">
        <w:rPr>
          <w:rFonts w:ascii="PT Astra Serif" w:hAnsi="PT Astra Serif"/>
          <w:bCs/>
          <w:sz w:val="26"/>
          <w:szCs w:val="26"/>
        </w:rPr>
        <w:t>транспортного средства</w:t>
      </w:r>
      <w:r w:rsidRPr="0056168C">
        <w:rPr>
          <w:rFonts w:ascii="PT Astra Serif" w:hAnsi="PT Astra Serif"/>
          <w:bCs/>
          <w:sz w:val="26"/>
          <w:szCs w:val="26"/>
        </w:rPr>
        <w:t>;</w:t>
      </w:r>
    </w:p>
    <w:p w:rsidR="00F35F88" w:rsidRPr="0056168C" w:rsidRDefault="00F35F88" w:rsidP="00F35F88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  <w:lang w:val="en-US"/>
        </w:rPr>
        <w:t>n</w:t>
      </w:r>
      <w:r w:rsidRPr="0056168C">
        <w:rPr>
          <w:rFonts w:ascii="PT Astra Serif" w:hAnsi="PT Astra Serif"/>
          <w:bCs/>
          <w:sz w:val="26"/>
          <w:szCs w:val="26"/>
        </w:rPr>
        <w:t xml:space="preserve"> – </w:t>
      </w:r>
      <w:proofErr w:type="gramStart"/>
      <w:r w:rsidRPr="0056168C">
        <w:rPr>
          <w:rFonts w:ascii="PT Astra Serif" w:hAnsi="PT Astra Serif"/>
          <w:bCs/>
          <w:sz w:val="26"/>
          <w:szCs w:val="26"/>
        </w:rPr>
        <w:t>количество</w:t>
      </w:r>
      <w:proofErr w:type="gramEnd"/>
      <w:r w:rsidRPr="0056168C">
        <w:rPr>
          <w:rFonts w:ascii="PT Astra Serif" w:hAnsi="PT Astra Serif"/>
          <w:bCs/>
          <w:sz w:val="26"/>
          <w:szCs w:val="26"/>
        </w:rPr>
        <w:t xml:space="preserve"> наименований </w:t>
      </w:r>
      <w:r w:rsidR="00416EB9" w:rsidRPr="0056168C">
        <w:rPr>
          <w:rFonts w:ascii="PT Astra Serif" w:hAnsi="PT Astra Serif"/>
          <w:bCs/>
          <w:sz w:val="26"/>
          <w:szCs w:val="26"/>
        </w:rPr>
        <w:t>транспортных средств</w:t>
      </w:r>
      <w:r w:rsidRPr="0056168C">
        <w:rPr>
          <w:rFonts w:ascii="PT Astra Serif" w:hAnsi="PT Astra Serif"/>
          <w:bCs/>
          <w:sz w:val="26"/>
          <w:szCs w:val="26"/>
        </w:rPr>
        <w:t>.</w:t>
      </w:r>
    </w:p>
    <w:p w:rsidR="00F769B0" w:rsidRPr="00786C71" w:rsidRDefault="00121B2C" w:rsidP="00446E12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/>
          <w:bCs/>
          <w:sz w:val="26"/>
          <w:szCs w:val="26"/>
        </w:rPr>
        <w:t>9</w:t>
      </w:r>
      <w:r w:rsidR="005B172A" w:rsidRPr="0056168C">
        <w:rPr>
          <w:rFonts w:ascii="PT Astra Serif" w:hAnsi="PT Astra Serif"/>
          <w:bCs/>
          <w:sz w:val="26"/>
          <w:szCs w:val="26"/>
        </w:rPr>
        <w:t>. </w:t>
      </w:r>
      <w:r w:rsidR="00446E12" w:rsidRPr="0056168C">
        <w:rPr>
          <w:rFonts w:ascii="PT Astra Serif" w:hAnsi="PT Astra Serif"/>
          <w:bCs/>
          <w:sz w:val="26"/>
          <w:szCs w:val="26"/>
        </w:rPr>
        <w:t>С</w:t>
      </w:r>
      <w:r w:rsidR="00CA197B" w:rsidRPr="0056168C">
        <w:rPr>
          <w:rFonts w:ascii="PT Astra Serif" w:hAnsi="PT Astra Serif"/>
          <w:bCs/>
          <w:sz w:val="26"/>
          <w:szCs w:val="26"/>
        </w:rPr>
        <w:t xml:space="preserve">оглашение о предоставлении </w:t>
      </w:r>
      <w:r w:rsidR="00446E12" w:rsidRPr="0056168C">
        <w:rPr>
          <w:rFonts w:ascii="PT Astra Serif" w:hAnsi="PT Astra Serif"/>
          <w:bCs/>
          <w:sz w:val="26"/>
          <w:szCs w:val="26"/>
        </w:rPr>
        <w:t xml:space="preserve">субсидии заключается </w:t>
      </w:r>
      <w:r w:rsidR="008D10E4" w:rsidRPr="0056168C">
        <w:rPr>
          <w:rFonts w:ascii="PT Astra Serif" w:hAnsi="PT Astra Serif"/>
          <w:bCs/>
          <w:sz w:val="26"/>
          <w:szCs w:val="26"/>
        </w:rPr>
        <w:t>между Департаментом и</w:t>
      </w:r>
      <w:r w:rsidR="008D10E4" w:rsidRPr="00786C71">
        <w:rPr>
          <w:rFonts w:ascii="PT Astra Serif" w:hAnsi="PT Astra Serif"/>
          <w:bCs/>
          <w:sz w:val="26"/>
          <w:szCs w:val="26"/>
        </w:rPr>
        <w:t xml:space="preserve"> учреждением в соответствии с типовой формой, установленной Департам</w:t>
      </w:r>
      <w:r w:rsidR="00F769B0" w:rsidRPr="00786C71">
        <w:rPr>
          <w:rFonts w:ascii="PT Astra Serif" w:hAnsi="PT Astra Serif"/>
          <w:bCs/>
          <w:sz w:val="26"/>
          <w:szCs w:val="26"/>
        </w:rPr>
        <w:t>ентом финансов Томской области</w:t>
      </w:r>
      <w:r w:rsidR="00446E12" w:rsidRPr="00786C71">
        <w:rPr>
          <w:rFonts w:ascii="PT Astra Serif" w:hAnsi="PT Astra Serif"/>
          <w:bCs/>
          <w:sz w:val="26"/>
          <w:szCs w:val="26"/>
        </w:rPr>
        <w:t>,</w:t>
      </w:r>
      <w:r w:rsidR="007C527C" w:rsidRPr="00786C71">
        <w:rPr>
          <w:rFonts w:ascii="PT Astra Serif" w:hAnsi="PT Astra Serif"/>
          <w:bCs/>
          <w:sz w:val="26"/>
          <w:szCs w:val="26"/>
        </w:rPr>
        <w:t xml:space="preserve"> не позднее </w:t>
      </w:r>
      <w:r w:rsidR="00671618" w:rsidRPr="00786C71">
        <w:rPr>
          <w:rFonts w:ascii="PT Astra Serif" w:hAnsi="PT Astra Serif"/>
          <w:bCs/>
          <w:sz w:val="26"/>
          <w:szCs w:val="26"/>
        </w:rPr>
        <w:t>15</w:t>
      </w:r>
      <w:r w:rsidR="007C527C" w:rsidRPr="00786C71">
        <w:rPr>
          <w:rFonts w:ascii="PT Astra Serif" w:hAnsi="PT Astra Serif"/>
          <w:bCs/>
          <w:sz w:val="26"/>
          <w:szCs w:val="26"/>
        </w:rPr>
        <w:t xml:space="preserve"> рабочих дней со дня принятия Департаментом решения о предоставлении субсидии.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10. Дополнительные соглашения к соглашению, предусматривающие внесение в него изменений, заключаются в соответствии с типовой формой, установленной Департаментом финансов Томской области, при наличии следующих условий: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lastRenderedPageBreak/>
        <w:t>2) 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3) изменение настоящего Порядка, влекущее за собой необходимость изменения условий соглашения, в том числе в части изменения результата, показателей, необходимых для достижения результата предоставления субсидии. Дополнительное соглашение к соглашению заключается в течение 10 рабочих дней со дня получения учреждением письменного уведомления от Департамента;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4) поступление в Департамент мотивированного обращения учреждения 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11. Дополнительное соглашение к соглашению, предусматривающее его расторжение, заключается в соответствии с типовой формой, установленной Департаментом финансов Томской области, при наличии следующих условий: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1) прекращение деятельности учреждения в связи с реорганизацией или ликвидацией. Дополнительное соглашение о расторжении соглашения заключается в течение 10 рабочих дней со дня письменного уведомления Департаментом учреждения о реорганизации или ликвидации учреждения;</w:t>
      </w:r>
    </w:p>
    <w:p w:rsidR="0056168C" w:rsidRPr="00F23172" w:rsidRDefault="0056168C" w:rsidP="0056168C">
      <w:pPr>
        <w:ind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/>
          <w:bCs/>
          <w:sz w:val="26"/>
          <w:szCs w:val="26"/>
        </w:rPr>
        <w:t>2) </w:t>
      </w:r>
      <w:proofErr w:type="spellStart"/>
      <w:r w:rsidRPr="00F23172">
        <w:rPr>
          <w:rFonts w:ascii="PT Astra Serif" w:hAnsi="PT Astra Serif"/>
          <w:bCs/>
          <w:sz w:val="26"/>
          <w:szCs w:val="26"/>
        </w:rPr>
        <w:t>неустранение</w:t>
      </w:r>
      <w:proofErr w:type="spellEnd"/>
      <w:r w:rsidRPr="00F23172">
        <w:rPr>
          <w:rFonts w:ascii="PT Astra Serif" w:hAnsi="PT Astra Serif"/>
          <w:bCs/>
          <w:sz w:val="26"/>
          <w:szCs w:val="26"/>
        </w:rPr>
        <w:t xml:space="preserve"> нарушений цели и (или) условий предоставления субсидии в сроки, установленные уведомлением Департамента. Дополнительное соглашение о расторжении соглашения заключается в течение 10 рабочих дней со дня истечения сроков для устранения нарушений, установленных уведомлением Департамента.</w:t>
      </w:r>
    </w:p>
    <w:p w:rsidR="0056168C" w:rsidRPr="00F23172" w:rsidRDefault="0056168C" w:rsidP="005616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12. Учреждение на первое число месяца, предшествующего месяцу, в котором планируется принятие решения о предоставлении субсидии, должно соответствовать следующим требованиям:</w:t>
      </w:r>
    </w:p>
    <w:p w:rsidR="0056168C" w:rsidRPr="00F23172" w:rsidRDefault="0056168C" w:rsidP="0056168C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1) отсутствие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56168C" w:rsidRPr="00F23172" w:rsidRDefault="0056168C" w:rsidP="0056168C">
      <w:pPr>
        <w:pStyle w:val="ConsPlusNormal"/>
        <w:ind w:right="-10" w:firstLine="709"/>
        <w:jc w:val="both"/>
        <w:rPr>
          <w:rFonts w:ascii="PT Astra Serif" w:hAnsi="PT Astra Serif"/>
          <w:bCs/>
          <w:sz w:val="26"/>
          <w:szCs w:val="26"/>
        </w:rPr>
      </w:pPr>
      <w:r w:rsidRPr="00F23172">
        <w:rPr>
          <w:rFonts w:ascii="PT Astra Serif" w:hAnsi="PT Astra Serif" w:cs="Times New Roman"/>
          <w:sz w:val="26"/>
          <w:szCs w:val="26"/>
        </w:rPr>
        <w:t>2) отсутствие просроченной задолженности по возврату в областной бюджет субсидий, бюджетных инвестиций, предоставленных в том числе в соответствии с иными правовыми актами.</w:t>
      </w:r>
    </w:p>
    <w:p w:rsidR="005B172A" w:rsidRPr="004023B5" w:rsidRDefault="009619C7" w:rsidP="009619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4023B5">
        <w:rPr>
          <w:rFonts w:ascii="PT Astra Serif" w:hAnsi="PT Astra Serif"/>
          <w:bCs/>
          <w:sz w:val="26"/>
          <w:szCs w:val="26"/>
        </w:rPr>
        <w:t>1</w:t>
      </w:r>
      <w:r w:rsidR="00121B2C" w:rsidRPr="004023B5">
        <w:rPr>
          <w:rFonts w:ascii="PT Astra Serif" w:hAnsi="PT Astra Serif"/>
          <w:bCs/>
          <w:sz w:val="26"/>
          <w:szCs w:val="26"/>
        </w:rPr>
        <w:t>3</w:t>
      </w:r>
      <w:r w:rsidRPr="004023B5">
        <w:rPr>
          <w:rFonts w:ascii="PT Astra Serif" w:hAnsi="PT Astra Serif"/>
          <w:bCs/>
          <w:sz w:val="26"/>
          <w:szCs w:val="26"/>
        </w:rPr>
        <w:t>. </w:t>
      </w:r>
      <w:r w:rsidR="005B172A" w:rsidRPr="004023B5">
        <w:rPr>
          <w:rFonts w:ascii="PT Astra Serif" w:hAnsi="PT Astra Serif"/>
          <w:sz w:val="26"/>
          <w:szCs w:val="26"/>
        </w:rPr>
        <w:t xml:space="preserve">Результатом предоставления субсидии является </w:t>
      </w:r>
      <w:r w:rsidR="00234666" w:rsidRPr="004023B5">
        <w:rPr>
          <w:rFonts w:ascii="PT Astra Serif" w:hAnsi="PT Astra Serif"/>
          <w:sz w:val="26"/>
          <w:szCs w:val="26"/>
        </w:rPr>
        <w:t>количество автотранспортных средств, приобретённых для подготовки водителей в рамках реализации образовательных программ среднего профессионального образования</w:t>
      </w:r>
      <w:r w:rsidR="005B172A" w:rsidRPr="004023B5">
        <w:rPr>
          <w:rFonts w:ascii="PT Astra Serif" w:hAnsi="PT Astra Serif"/>
          <w:sz w:val="26"/>
          <w:szCs w:val="26"/>
        </w:rPr>
        <w:t>.</w:t>
      </w:r>
    </w:p>
    <w:p w:rsidR="00F35F88" w:rsidRDefault="00234666" w:rsidP="009619C7">
      <w:pPr>
        <w:pStyle w:val="ConsPlusNormal"/>
        <w:ind w:firstLine="709"/>
        <w:jc w:val="both"/>
        <w:rPr>
          <w:rFonts w:ascii="PT Astra Serif" w:hAnsi="PT Astra Serif"/>
          <w:sz w:val="26"/>
          <w:szCs w:val="26"/>
        </w:rPr>
      </w:pPr>
      <w:r w:rsidRPr="004023B5">
        <w:rPr>
          <w:rFonts w:ascii="PT Astra Serif" w:hAnsi="PT Astra Serif" w:cs="Times New Roman"/>
          <w:sz w:val="26"/>
          <w:szCs w:val="26"/>
        </w:rPr>
        <w:t>Значения результата предоставления субсидии устанавливаются соглашением о предоставлении субсидии в качестве показателей, необходимых для достижения указанного результата предоставления субсидии.</w:t>
      </w:r>
    </w:p>
    <w:p w:rsidR="00B13714" w:rsidRPr="00786C71" w:rsidRDefault="009619C7" w:rsidP="00B1371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4</w:t>
      </w:r>
      <w:r w:rsidR="005B172A" w:rsidRPr="00786C71">
        <w:rPr>
          <w:rFonts w:ascii="PT Astra Serif" w:hAnsi="PT Astra Serif" w:cs="Times New Roman"/>
          <w:sz w:val="26"/>
          <w:szCs w:val="26"/>
        </w:rPr>
        <w:t>. </w:t>
      </w:r>
      <w:r w:rsidR="00CA197B" w:rsidRPr="00786C71">
        <w:rPr>
          <w:rFonts w:ascii="PT Astra Serif" w:hAnsi="PT Astra Serif" w:cs="Times New Roman"/>
          <w:sz w:val="26"/>
          <w:szCs w:val="26"/>
        </w:rPr>
        <w:t xml:space="preserve">Субсидия перечисляется </w:t>
      </w:r>
      <w:r w:rsidR="005B172A" w:rsidRPr="00786C71">
        <w:rPr>
          <w:rFonts w:ascii="PT Astra Serif" w:hAnsi="PT Astra Serif" w:cs="Times New Roman"/>
          <w:sz w:val="26"/>
          <w:szCs w:val="26"/>
        </w:rPr>
        <w:t>на лицевой счет</w:t>
      </w:r>
      <w:r w:rsidR="003C2BA3" w:rsidRPr="00786C71">
        <w:rPr>
          <w:rFonts w:ascii="PT Astra Serif" w:hAnsi="PT Astra Serif" w:cs="Times New Roman"/>
          <w:sz w:val="26"/>
          <w:szCs w:val="26"/>
        </w:rPr>
        <w:t xml:space="preserve"> учреждения</w:t>
      </w:r>
      <w:r w:rsidR="005B172A" w:rsidRPr="00786C71">
        <w:rPr>
          <w:rFonts w:ascii="PT Astra Serif" w:hAnsi="PT Astra Serif" w:cs="Times New Roman"/>
          <w:sz w:val="26"/>
          <w:szCs w:val="26"/>
        </w:rPr>
        <w:t>, открытый ему в Департаменте финансов Томской области для отражения операций со средствами, предоставленными из областного бюдже</w:t>
      </w:r>
      <w:r w:rsidR="00C62D5D" w:rsidRPr="00786C71">
        <w:rPr>
          <w:rFonts w:ascii="PT Astra Serif" w:hAnsi="PT Astra Serif" w:cs="Times New Roman"/>
          <w:sz w:val="26"/>
          <w:szCs w:val="26"/>
        </w:rPr>
        <w:t>та в виде субсидий на иные цели</w:t>
      </w:r>
      <w:r w:rsidR="003C2BA3" w:rsidRPr="00786C71">
        <w:rPr>
          <w:rFonts w:ascii="PT Astra Serif" w:hAnsi="PT Astra Serif" w:cs="Times New Roman"/>
          <w:sz w:val="26"/>
          <w:szCs w:val="26"/>
        </w:rPr>
        <w:t>,</w:t>
      </w:r>
      <w:r w:rsidR="00B13714" w:rsidRPr="00786C71">
        <w:rPr>
          <w:rFonts w:ascii="PT Astra Serif" w:hAnsi="PT Astra Serif" w:cs="Times New Roman"/>
          <w:sz w:val="26"/>
          <w:szCs w:val="26"/>
        </w:rPr>
        <w:t xml:space="preserve"> в течение трех рабочих дней со дня принятия Департаментом заявки учреждения на перечисление средств субсидии по форме, установленной соглашением о предоставлении субсидии.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3.</w:t>
      </w:r>
      <w:r w:rsidRPr="00786C71">
        <w:rPr>
          <w:rFonts w:ascii="PT Astra Serif" w:hAnsi="PT Astra Serif"/>
          <w:bCs/>
          <w:sz w:val="26"/>
          <w:szCs w:val="26"/>
        </w:rPr>
        <w:t> </w:t>
      </w:r>
      <w:r w:rsidRPr="00786C71">
        <w:rPr>
          <w:rFonts w:ascii="PT Astra Serif" w:hAnsi="PT Astra Serif" w:cs="Times New Roman"/>
          <w:sz w:val="26"/>
          <w:szCs w:val="26"/>
        </w:rPr>
        <w:t>Требования к отчетности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lastRenderedPageBreak/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5</w:t>
      </w:r>
      <w:r w:rsidRPr="00786C71">
        <w:rPr>
          <w:rFonts w:ascii="PT Astra Serif" w:hAnsi="PT Astra Serif" w:cs="Times New Roman"/>
          <w:sz w:val="26"/>
          <w:szCs w:val="26"/>
        </w:rPr>
        <w:t>. Учреждение пр</w:t>
      </w:r>
      <w:r w:rsidR="00DF585A" w:rsidRPr="00786C71">
        <w:rPr>
          <w:rFonts w:ascii="PT Astra Serif" w:hAnsi="PT Astra Serif" w:cs="Times New Roman"/>
          <w:sz w:val="26"/>
          <w:szCs w:val="26"/>
        </w:rPr>
        <w:t xml:space="preserve">едставляет в Департамент в срок </w:t>
      </w:r>
      <w:r w:rsidR="003C2BA3" w:rsidRPr="00786C71">
        <w:rPr>
          <w:rFonts w:ascii="PT Astra Serif" w:hAnsi="PT Astra Serif" w:cs="Times New Roman"/>
          <w:sz w:val="26"/>
          <w:szCs w:val="26"/>
        </w:rPr>
        <w:t xml:space="preserve">не позднее </w:t>
      </w:r>
      <w:r w:rsidR="0021395D" w:rsidRPr="00786C71">
        <w:rPr>
          <w:rFonts w:ascii="PT Astra Serif" w:hAnsi="PT Astra Serif" w:cs="Times New Roman"/>
          <w:sz w:val="26"/>
          <w:szCs w:val="26"/>
        </w:rPr>
        <w:t>25</w:t>
      </w:r>
      <w:r w:rsidR="003C2BA3" w:rsidRPr="00786C71">
        <w:rPr>
          <w:rFonts w:ascii="PT Astra Serif" w:hAnsi="PT Astra Serif" w:cs="Times New Roman"/>
          <w:sz w:val="26"/>
          <w:szCs w:val="26"/>
        </w:rPr>
        <w:t xml:space="preserve"> </w:t>
      </w:r>
      <w:r w:rsidR="0021395D" w:rsidRPr="00786C71">
        <w:rPr>
          <w:rFonts w:ascii="PT Astra Serif" w:hAnsi="PT Astra Serif" w:cs="Times New Roman"/>
          <w:sz w:val="26"/>
          <w:szCs w:val="26"/>
        </w:rPr>
        <w:t>января</w:t>
      </w:r>
      <w:r w:rsidR="00B967DD" w:rsidRPr="00786C71">
        <w:rPr>
          <w:rFonts w:ascii="PT Astra Serif" w:hAnsi="PT Astra Serif" w:cs="Times New Roman"/>
          <w:sz w:val="26"/>
          <w:szCs w:val="26"/>
        </w:rPr>
        <w:t xml:space="preserve"> года, следующего за годом получения субсидии</w:t>
      </w:r>
      <w:r w:rsidRPr="00786C71">
        <w:rPr>
          <w:rFonts w:ascii="PT Astra Serif" w:hAnsi="PT Astra Serif" w:cs="Times New Roman"/>
          <w:sz w:val="26"/>
          <w:szCs w:val="26"/>
        </w:rPr>
        <w:t>: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субсидия, по форме согласно приложению № 1 к настоящему Порядку;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субсидии, предусмотренных пунктом </w:t>
      </w:r>
      <w:r w:rsidR="00121B2C" w:rsidRPr="00786C71">
        <w:rPr>
          <w:rFonts w:ascii="PT Astra Serif" w:hAnsi="PT Astra Serif" w:cs="Times New Roman"/>
          <w:sz w:val="26"/>
          <w:szCs w:val="26"/>
        </w:rPr>
        <w:t>13</w:t>
      </w:r>
      <w:r w:rsidRPr="00786C71">
        <w:rPr>
          <w:rFonts w:ascii="PT Astra Serif" w:hAnsi="PT Astra Serif" w:cs="Times New Roman"/>
          <w:sz w:val="26"/>
          <w:szCs w:val="26"/>
        </w:rPr>
        <w:t xml:space="preserve"> настоящего Порядка, по форме согласно приложению № 2 к настоящему Порядку.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6</w:t>
      </w:r>
      <w:r w:rsidRPr="00786C71">
        <w:rPr>
          <w:rFonts w:ascii="PT Astra Serif" w:hAnsi="PT Astra Serif" w:cs="Times New Roman"/>
          <w:sz w:val="26"/>
          <w:szCs w:val="26"/>
        </w:rPr>
        <w:t>.</w:t>
      </w:r>
      <w:r w:rsidR="008227BF">
        <w:rPr>
          <w:rFonts w:ascii="PT Astra Serif" w:hAnsi="PT Astra Serif" w:cs="Times New Roman"/>
          <w:sz w:val="26"/>
          <w:szCs w:val="26"/>
        </w:rPr>
        <w:t> </w:t>
      </w:r>
      <w:r w:rsidRPr="00786C71">
        <w:rPr>
          <w:rFonts w:ascii="PT Astra Serif" w:hAnsi="PT Astra Serif" w:cs="Times New Roman"/>
          <w:sz w:val="26"/>
          <w:szCs w:val="26"/>
        </w:rPr>
        <w:t xml:space="preserve">Департамент вправе устанавливать в соглашении дополнительные формы представления </w:t>
      </w:r>
      <w:r w:rsidR="0079074E" w:rsidRPr="00786C71">
        <w:rPr>
          <w:rFonts w:ascii="PT Astra Serif" w:hAnsi="PT Astra Serif" w:cs="Times New Roman"/>
          <w:sz w:val="26"/>
          <w:szCs w:val="26"/>
        </w:rPr>
        <w:t>у</w:t>
      </w:r>
      <w:r w:rsidRPr="00786C71">
        <w:rPr>
          <w:rFonts w:ascii="PT Astra Serif" w:hAnsi="PT Astra Serif" w:cs="Times New Roman"/>
          <w:sz w:val="26"/>
          <w:szCs w:val="26"/>
        </w:rPr>
        <w:t>чреждением отчетности и сроки их представления.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0"/>
        <w:jc w:val="center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4.</w:t>
      </w:r>
      <w:r w:rsidRPr="00786C71">
        <w:rPr>
          <w:rFonts w:ascii="PT Astra Serif" w:hAnsi="PT Astra Serif"/>
          <w:bCs/>
          <w:sz w:val="26"/>
          <w:szCs w:val="26"/>
        </w:rPr>
        <w:t> </w:t>
      </w:r>
      <w:r w:rsidRPr="00786C71">
        <w:rPr>
          <w:rFonts w:ascii="PT Astra Serif" w:hAnsi="PT Astra Serif" w:cs="Times New Roman"/>
          <w:sz w:val="26"/>
          <w:szCs w:val="26"/>
        </w:rPr>
        <w:t>Порядок осуществления контроля за соблюдением целей, условий и порядка предоставления субсидии и ответственность за их несоблюдение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7</w:t>
      </w:r>
      <w:r w:rsidRPr="00786C71">
        <w:rPr>
          <w:rFonts w:ascii="PT Astra Serif" w:hAnsi="PT Astra Serif" w:cs="Times New Roman"/>
          <w:sz w:val="26"/>
          <w:szCs w:val="26"/>
        </w:rPr>
        <w:t>. Не</w:t>
      </w:r>
      <w:r w:rsidR="0079074E" w:rsidRPr="00786C71">
        <w:rPr>
          <w:rFonts w:ascii="PT Astra Serif" w:hAnsi="PT Astra Serif" w:cs="Times New Roman"/>
          <w:sz w:val="26"/>
          <w:szCs w:val="26"/>
        </w:rPr>
        <w:t xml:space="preserve"> </w:t>
      </w:r>
      <w:r w:rsidRPr="00786C71">
        <w:rPr>
          <w:rFonts w:ascii="PT Astra Serif" w:hAnsi="PT Astra Serif" w:cs="Times New Roman"/>
          <w:sz w:val="26"/>
          <w:szCs w:val="26"/>
        </w:rPr>
        <w:t xml:space="preserve">использованные на </w:t>
      </w:r>
      <w:r w:rsidR="0079074E" w:rsidRPr="00786C71">
        <w:rPr>
          <w:rFonts w:ascii="PT Astra Serif" w:hAnsi="PT Astra Serif" w:cs="Times New Roman"/>
          <w:sz w:val="26"/>
          <w:szCs w:val="26"/>
        </w:rPr>
        <w:t>1 января</w:t>
      </w:r>
      <w:r w:rsidRPr="00786C71">
        <w:rPr>
          <w:rFonts w:ascii="PT Astra Serif" w:hAnsi="PT Astra Serif" w:cs="Times New Roman"/>
          <w:sz w:val="26"/>
          <w:szCs w:val="26"/>
        </w:rPr>
        <w:t xml:space="preserve"> текущего финансового года остатки средств субсидии 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Департамента, принятого в соответствии с бюджетным законодательством Российской Федерации.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Решение о наличии потребности в направлении неиспользованных на </w:t>
      </w:r>
      <w:r w:rsidR="00C37155">
        <w:rPr>
          <w:rFonts w:ascii="PT Astra Serif" w:hAnsi="PT Astra Serif" w:cs="Times New Roman"/>
          <w:sz w:val="26"/>
          <w:szCs w:val="26"/>
        </w:rPr>
        <w:t xml:space="preserve">1 января </w:t>
      </w:r>
      <w:r w:rsidRPr="00786C71">
        <w:rPr>
          <w:rFonts w:ascii="PT Astra Serif" w:hAnsi="PT Astra Serif" w:cs="Times New Roman"/>
          <w:sz w:val="26"/>
          <w:szCs w:val="26"/>
        </w:rPr>
        <w:t xml:space="preserve">текущего финансового года остатков средств субсидии на достижение цели, установленной при предоставлении субсидии, в текущем финансовом году принимается Департаментом </w:t>
      </w:r>
      <w:r w:rsidR="003E2457">
        <w:rPr>
          <w:rFonts w:ascii="PT Astra Serif" w:hAnsi="PT Astra Serif" w:cs="Times New Roman"/>
          <w:sz w:val="26"/>
          <w:szCs w:val="26"/>
        </w:rPr>
        <w:t>в течение</w:t>
      </w:r>
      <w:r w:rsidRPr="00786C71">
        <w:rPr>
          <w:rFonts w:ascii="PT Astra Serif" w:hAnsi="PT Astra Serif" w:cs="Times New Roman"/>
          <w:sz w:val="26"/>
          <w:szCs w:val="26"/>
        </w:rPr>
        <w:t xml:space="preserve"> 20 рабочих дней со дня получения от учреждения документов, обосновывающих указанную потребность, но не позднее 1 марта текущего финансового года.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Остатки средств субсидии, не использованные на начало текущего финансового года, при отсутствии решения Департамента о наличии потребности в направлении этих средств на достижение цели, установленной при предоставлении субсидии, в текущем </w:t>
      </w:r>
      <w:r w:rsidRPr="0056168C">
        <w:rPr>
          <w:rFonts w:ascii="PT Astra Serif" w:hAnsi="PT Astra Serif" w:cs="Times New Roman"/>
          <w:sz w:val="26"/>
          <w:szCs w:val="26"/>
        </w:rPr>
        <w:t>финансовом году подлежат возврату в областной бюджет</w:t>
      </w:r>
      <w:r w:rsidR="0056168C" w:rsidRPr="0056168C">
        <w:rPr>
          <w:rFonts w:ascii="PT Astra Serif" w:hAnsi="PT Astra Serif" w:cs="Times New Roman"/>
          <w:sz w:val="26"/>
          <w:szCs w:val="26"/>
        </w:rPr>
        <w:t xml:space="preserve"> в срок до 1 апреля текущего финансового года.</w:t>
      </w:r>
    </w:p>
    <w:p w:rsidR="00B17C56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8</w:t>
      </w:r>
      <w:r w:rsidRPr="00786C71">
        <w:rPr>
          <w:rFonts w:ascii="PT Astra Serif" w:hAnsi="PT Astra Serif" w:cs="Times New Roman"/>
          <w:sz w:val="26"/>
          <w:szCs w:val="26"/>
        </w:rPr>
        <w:t>. </w:t>
      </w:r>
      <w:r w:rsidR="00121327">
        <w:rPr>
          <w:rFonts w:ascii="PT Astra Serif" w:hAnsi="PT Astra Serif" w:cs="Times New Roman"/>
          <w:sz w:val="26"/>
          <w:szCs w:val="26"/>
        </w:rPr>
        <w:t>П</w:t>
      </w:r>
      <w:r w:rsidRPr="00786C71">
        <w:rPr>
          <w:rFonts w:ascii="PT Astra Serif" w:hAnsi="PT Astra Serif" w:cs="Times New Roman"/>
          <w:sz w:val="26"/>
          <w:szCs w:val="26"/>
        </w:rPr>
        <w:t>оступлени</w:t>
      </w:r>
      <w:r w:rsidR="00121327">
        <w:rPr>
          <w:rFonts w:ascii="PT Astra Serif" w:hAnsi="PT Astra Serif" w:cs="Times New Roman"/>
          <w:sz w:val="26"/>
          <w:szCs w:val="26"/>
        </w:rPr>
        <w:t>я</w:t>
      </w:r>
      <w:r w:rsidRPr="00786C71">
        <w:rPr>
          <w:rFonts w:ascii="PT Astra Serif" w:hAnsi="PT Astra Serif" w:cs="Times New Roman"/>
          <w:sz w:val="26"/>
          <w:szCs w:val="26"/>
        </w:rPr>
        <w:t xml:space="preserve"> от возврата ранее произведенных учреждени</w:t>
      </w:r>
      <w:r w:rsidR="006218FD">
        <w:rPr>
          <w:rFonts w:ascii="PT Astra Serif" w:hAnsi="PT Astra Serif" w:cs="Times New Roman"/>
          <w:sz w:val="26"/>
          <w:szCs w:val="26"/>
        </w:rPr>
        <w:t>е</w:t>
      </w:r>
      <w:r w:rsidRPr="00786C71">
        <w:rPr>
          <w:rFonts w:ascii="PT Astra Serif" w:hAnsi="PT Astra Serif" w:cs="Times New Roman"/>
          <w:sz w:val="26"/>
          <w:szCs w:val="26"/>
        </w:rPr>
        <w:t>м выплат, источником финансового обеспечения которых является субсидия</w:t>
      </w:r>
      <w:r w:rsidR="008B038F">
        <w:rPr>
          <w:rFonts w:ascii="PT Astra Serif" w:hAnsi="PT Astra Serif" w:cs="Times New Roman"/>
          <w:sz w:val="26"/>
          <w:szCs w:val="26"/>
        </w:rPr>
        <w:t xml:space="preserve"> (далее – </w:t>
      </w:r>
      <w:r w:rsidR="0022532F">
        <w:rPr>
          <w:rFonts w:ascii="PT Astra Serif" w:hAnsi="PT Astra Serif" w:cs="Times New Roman"/>
          <w:sz w:val="26"/>
          <w:szCs w:val="26"/>
        </w:rPr>
        <w:t>средства</w:t>
      </w:r>
      <w:r w:rsidR="008B038F">
        <w:rPr>
          <w:rFonts w:ascii="PT Astra Serif" w:hAnsi="PT Astra Serif" w:cs="Times New Roman"/>
          <w:sz w:val="26"/>
          <w:szCs w:val="26"/>
        </w:rPr>
        <w:t xml:space="preserve"> от возврата)</w:t>
      </w:r>
      <w:r w:rsidR="00F05420" w:rsidRPr="00786C71">
        <w:rPr>
          <w:rFonts w:ascii="PT Astra Serif" w:hAnsi="PT Astra Serif" w:cs="Times New Roman"/>
          <w:sz w:val="26"/>
          <w:szCs w:val="26"/>
        </w:rPr>
        <w:t>,</w:t>
      </w:r>
      <w:r w:rsidR="00121327">
        <w:rPr>
          <w:rFonts w:ascii="PT Astra Serif" w:hAnsi="PT Astra Serif" w:cs="Times New Roman"/>
          <w:sz w:val="26"/>
          <w:szCs w:val="26"/>
        </w:rPr>
        <w:t xml:space="preserve"> </w:t>
      </w:r>
      <w:r w:rsidRPr="00786C71">
        <w:rPr>
          <w:rFonts w:ascii="PT Astra Serif" w:hAnsi="PT Astra Serif" w:cs="Times New Roman"/>
          <w:sz w:val="26"/>
          <w:szCs w:val="26"/>
        </w:rPr>
        <w:t>могут быть использованы учреждением в текущем финансовом году на достижение цели, установленной при предоставлении субсидии, на основании решения Департамента.</w:t>
      </w:r>
    </w:p>
    <w:p w:rsidR="00304A5F" w:rsidRDefault="00304A5F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304A5F">
        <w:rPr>
          <w:rFonts w:ascii="PT Astra Serif" w:hAnsi="PT Astra Serif" w:cs="Times New Roman"/>
          <w:sz w:val="26"/>
          <w:szCs w:val="26"/>
        </w:rPr>
        <w:t xml:space="preserve">Учреждение </w:t>
      </w:r>
      <w:r w:rsidR="007C1614">
        <w:rPr>
          <w:rFonts w:ascii="PT Astra Serif" w:hAnsi="PT Astra Serif" w:cs="Times New Roman"/>
          <w:sz w:val="26"/>
          <w:szCs w:val="26"/>
        </w:rPr>
        <w:t>не позднее 15-го рабочего дня</w:t>
      </w:r>
      <w:r w:rsidR="008B038F">
        <w:rPr>
          <w:rFonts w:ascii="PT Astra Serif" w:hAnsi="PT Astra Serif" w:cs="Times New Roman"/>
          <w:sz w:val="26"/>
          <w:szCs w:val="26"/>
        </w:rPr>
        <w:t xml:space="preserve"> со дня</w:t>
      </w:r>
      <w:r w:rsidRPr="00304A5F">
        <w:rPr>
          <w:rFonts w:ascii="PT Astra Serif" w:hAnsi="PT Astra Serif" w:cs="Times New Roman"/>
          <w:sz w:val="26"/>
          <w:szCs w:val="26"/>
        </w:rPr>
        <w:t xml:space="preserve"> </w:t>
      </w:r>
      <w:r w:rsidR="008B038F">
        <w:rPr>
          <w:rFonts w:ascii="PT Astra Serif" w:hAnsi="PT Astra Serif" w:cs="Times New Roman"/>
          <w:sz w:val="26"/>
          <w:szCs w:val="26"/>
        </w:rPr>
        <w:t>поступления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22532F">
        <w:rPr>
          <w:rFonts w:ascii="PT Astra Serif" w:hAnsi="PT Astra Serif" w:cs="Times New Roman"/>
          <w:sz w:val="26"/>
          <w:szCs w:val="26"/>
        </w:rPr>
        <w:t xml:space="preserve">средств </w:t>
      </w:r>
      <w:r w:rsidRPr="00304A5F">
        <w:rPr>
          <w:rFonts w:ascii="PT Astra Serif" w:hAnsi="PT Astra Serif" w:cs="Times New Roman"/>
          <w:sz w:val="26"/>
          <w:szCs w:val="26"/>
        </w:rPr>
        <w:t xml:space="preserve">от возврата </w:t>
      </w:r>
      <w:r>
        <w:rPr>
          <w:rFonts w:ascii="PT Astra Serif" w:hAnsi="PT Astra Serif" w:cs="Times New Roman"/>
          <w:sz w:val="26"/>
          <w:szCs w:val="26"/>
        </w:rPr>
        <w:t xml:space="preserve">направляет </w:t>
      </w:r>
      <w:r w:rsidRPr="00304A5F">
        <w:rPr>
          <w:rFonts w:ascii="PT Astra Serif" w:hAnsi="PT Astra Serif" w:cs="Times New Roman"/>
          <w:sz w:val="26"/>
          <w:szCs w:val="26"/>
        </w:rPr>
        <w:t>в Департамент информацию о наличии у учреждения неисполненных обязательств для достижения цели, установленной при предоставлении субсидии, а также документ</w:t>
      </w:r>
      <w:r w:rsidR="008B62EB">
        <w:rPr>
          <w:rFonts w:ascii="PT Astra Serif" w:hAnsi="PT Astra Serif" w:cs="Times New Roman"/>
          <w:sz w:val="26"/>
          <w:szCs w:val="26"/>
        </w:rPr>
        <w:t>ы</w:t>
      </w:r>
      <w:r w:rsidRPr="00304A5F">
        <w:rPr>
          <w:rFonts w:ascii="PT Astra Serif" w:hAnsi="PT Astra Serif" w:cs="Times New Roman"/>
          <w:sz w:val="26"/>
          <w:szCs w:val="26"/>
        </w:rPr>
        <w:t xml:space="preserve"> (копи</w:t>
      </w:r>
      <w:r w:rsidR="008B62EB">
        <w:rPr>
          <w:rFonts w:ascii="PT Astra Serif" w:hAnsi="PT Astra Serif" w:cs="Times New Roman"/>
          <w:sz w:val="26"/>
          <w:szCs w:val="26"/>
        </w:rPr>
        <w:t>и</w:t>
      </w:r>
      <w:r w:rsidRPr="00304A5F">
        <w:rPr>
          <w:rFonts w:ascii="PT Astra Serif" w:hAnsi="PT Astra Serif" w:cs="Times New Roman"/>
          <w:sz w:val="26"/>
          <w:szCs w:val="26"/>
        </w:rPr>
        <w:t xml:space="preserve"> документов), подтверждающи</w:t>
      </w:r>
      <w:r w:rsidR="00A1354A">
        <w:rPr>
          <w:rFonts w:ascii="PT Astra Serif" w:hAnsi="PT Astra Serif" w:cs="Times New Roman"/>
          <w:sz w:val="26"/>
          <w:szCs w:val="26"/>
        </w:rPr>
        <w:t>е</w:t>
      </w:r>
      <w:r w:rsidRPr="00304A5F">
        <w:rPr>
          <w:rFonts w:ascii="PT Astra Serif" w:hAnsi="PT Astra Serif" w:cs="Times New Roman"/>
          <w:sz w:val="26"/>
          <w:szCs w:val="26"/>
        </w:rPr>
        <w:t xml:space="preserve"> наличие и объем указанных обязательств учреждения (за исключением обязательств по выплатам физическим лицам).</w:t>
      </w:r>
    </w:p>
    <w:p w:rsidR="00B17C56" w:rsidRPr="00786C71" w:rsidRDefault="003E2457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Р</w:t>
      </w:r>
      <w:r w:rsidRPr="00786C71">
        <w:rPr>
          <w:rFonts w:ascii="PT Astra Serif" w:hAnsi="PT Astra Serif" w:cs="Times New Roman"/>
          <w:sz w:val="26"/>
          <w:szCs w:val="26"/>
        </w:rPr>
        <w:t xml:space="preserve">ешение об использовании учреждением в текущем финансовом году </w:t>
      </w:r>
      <w:r w:rsidR="008B62EB">
        <w:rPr>
          <w:rFonts w:ascii="PT Astra Serif" w:hAnsi="PT Astra Serif" w:cs="Times New Roman"/>
          <w:sz w:val="26"/>
          <w:szCs w:val="26"/>
        </w:rPr>
        <w:t>средств</w:t>
      </w:r>
      <w:r>
        <w:rPr>
          <w:rFonts w:ascii="PT Astra Serif" w:hAnsi="PT Astra Serif" w:cs="Times New Roman"/>
          <w:sz w:val="26"/>
          <w:szCs w:val="26"/>
        </w:rPr>
        <w:t xml:space="preserve"> </w:t>
      </w:r>
      <w:r w:rsidRPr="003E2457">
        <w:rPr>
          <w:rFonts w:ascii="PT Astra Serif" w:hAnsi="PT Astra Serif" w:cs="Times New Roman"/>
          <w:sz w:val="26"/>
          <w:szCs w:val="26"/>
        </w:rPr>
        <w:t>от возврата для достижения цел</w:t>
      </w:r>
      <w:r>
        <w:rPr>
          <w:rFonts w:ascii="PT Astra Serif" w:hAnsi="PT Astra Serif" w:cs="Times New Roman"/>
          <w:sz w:val="26"/>
          <w:szCs w:val="26"/>
        </w:rPr>
        <w:t>и</w:t>
      </w:r>
      <w:r w:rsidRPr="003E2457">
        <w:rPr>
          <w:rFonts w:ascii="PT Astra Serif" w:hAnsi="PT Astra Serif" w:cs="Times New Roman"/>
          <w:sz w:val="26"/>
          <w:szCs w:val="26"/>
        </w:rPr>
        <w:t>, установленн</w:t>
      </w:r>
      <w:r>
        <w:rPr>
          <w:rFonts w:ascii="PT Astra Serif" w:hAnsi="PT Astra Serif" w:cs="Times New Roman"/>
          <w:sz w:val="26"/>
          <w:szCs w:val="26"/>
        </w:rPr>
        <w:t>ой</w:t>
      </w:r>
      <w:r w:rsidRPr="003E2457">
        <w:rPr>
          <w:rFonts w:ascii="PT Astra Serif" w:hAnsi="PT Astra Serif" w:cs="Times New Roman"/>
          <w:sz w:val="26"/>
          <w:szCs w:val="26"/>
        </w:rPr>
        <w:t xml:space="preserve"> при предоставлении субсидии</w:t>
      </w:r>
      <w:r>
        <w:rPr>
          <w:rFonts w:ascii="PT Astra Serif" w:hAnsi="PT Astra Serif" w:cs="Times New Roman"/>
          <w:sz w:val="26"/>
          <w:szCs w:val="26"/>
        </w:rPr>
        <w:t>, принимается Департаментом не позднее 10 рабочих дней со дня получения от у</w:t>
      </w:r>
      <w:r w:rsidR="00C37155">
        <w:rPr>
          <w:rFonts w:ascii="PT Astra Serif" w:hAnsi="PT Astra Serif" w:cs="Times New Roman"/>
          <w:sz w:val="26"/>
          <w:szCs w:val="26"/>
        </w:rPr>
        <w:t>чреждени</w:t>
      </w:r>
      <w:r>
        <w:rPr>
          <w:rFonts w:ascii="PT Astra Serif" w:hAnsi="PT Astra Serif" w:cs="Times New Roman"/>
          <w:sz w:val="26"/>
          <w:szCs w:val="26"/>
        </w:rPr>
        <w:t>я</w:t>
      </w:r>
      <w:r w:rsidR="00C37155">
        <w:rPr>
          <w:rFonts w:ascii="PT Astra Serif" w:hAnsi="PT Astra Serif" w:cs="Times New Roman"/>
          <w:sz w:val="26"/>
          <w:szCs w:val="26"/>
        </w:rPr>
        <w:t xml:space="preserve"> </w:t>
      </w:r>
      <w:r w:rsidR="00A1354A">
        <w:rPr>
          <w:rFonts w:ascii="PT Astra Serif" w:hAnsi="PT Astra Serif" w:cs="Times New Roman"/>
          <w:sz w:val="26"/>
          <w:szCs w:val="26"/>
        </w:rPr>
        <w:t xml:space="preserve">информации и </w:t>
      </w:r>
      <w:r w:rsidR="00121327" w:rsidRPr="00121327">
        <w:rPr>
          <w:rFonts w:ascii="PT Astra Serif" w:hAnsi="PT Astra Serif" w:cs="Times New Roman"/>
          <w:sz w:val="26"/>
          <w:szCs w:val="26"/>
        </w:rPr>
        <w:t>документов</w:t>
      </w:r>
      <w:r w:rsidR="00A1354A">
        <w:rPr>
          <w:rFonts w:ascii="PT Astra Serif" w:hAnsi="PT Astra Serif" w:cs="Times New Roman"/>
          <w:sz w:val="26"/>
          <w:szCs w:val="26"/>
        </w:rPr>
        <w:t xml:space="preserve"> </w:t>
      </w:r>
      <w:r w:rsidR="00A1354A" w:rsidRPr="00304A5F">
        <w:rPr>
          <w:rFonts w:ascii="PT Astra Serif" w:hAnsi="PT Astra Serif" w:cs="Times New Roman"/>
          <w:sz w:val="26"/>
          <w:szCs w:val="26"/>
        </w:rPr>
        <w:t>(копи</w:t>
      </w:r>
      <w:r w:rsidR="00A1354A">
        <w:rPr>
          <w:rFonts w:ascii="PT Astra Serif" w:hAnsi="PT Astra Serif" w:cs="Times New Roman"/>
          <w:sz w:val="26"/>
          <w:szCs w:val="26"/>
        </w:rPr>
        <w:t>й</w:t>
      </w:r>
      <w:r w:rsidR="00A1354A" w:rsidRPr="00304A5F">
        <w:rPr>
          <w:rFonts w:ascii="PT Astra Serif" w:hAnsi="PT Astra Serif" w:cs="Times New Roman"/>
          <w:sz w:val="26"/>
          <w:szCs w:val="26"/>
        </w:rPr>
        <w:t xml:space="preserve"> документов)</w:t>
      </w:r>
      <w:r w:rsidR="00304A5F">
        <w:rPr>
          <w:rFonts w:ascii="PT Astra Serif" w:hAnsi="PT Astra Serif" w:cs="Times New Roman"/>
          <w:sz w:val="26"/>
          <w:szCs w:val="26"/>
        </w:rPr>
        <w:t>.</w:t>
      </w:r>
    </w:p>
    <w:p w:rsidR="00B17C56" w:rsidRPr="00786C71" w:rsidRDefault="008B62EB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При отсутствии по состоянию на 25-й рабочий день со дня поступления средств</w:t>
      </w:r>
      <w:r w:rsidR="00FC5CA1" w:rsidRPr="00786C71">
        <w:rPr>
          <w:rFonts w:ascii="PT Astra Serif" w:hAnsi="PT Astra Serif" w:cs="Times New Roman"/>
          <w:sz w:val="26"/>
          <w:szCs w:val="26"/>
        </w:rPr>
        <w:t xml:space="preserve"> от возврата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решени</w:t>
      </w:r>
      <w:r>
        <w:rPr>
          <w:rFonts w:ascii="PT Astra Serif" w:hAnsi="PT Astra Serif" w:cs="Times New Roman"/>
          <w:sz w:val="26"/>
          <w:szCs w:val="26"/>
        </w:rPr>
        <w:t>я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об </w:t>
      </w:r>
      <w:r w:rsidRPr="00786C71">
        <w:rPr>
          <w:rFonts w:ascii="PT Astra Serif" w:hAnsi="PT Astra Serif" w:cs="Times New Roman"/>
          <w:sz w:val="26"/>
          <w:szCs w:val="26"/>
        </w:rPr>
        <w:t xml:space="preserve">их 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использовании в текущем финансовом году для достижения цели, </w:t>
      </w:r>
      <w:r w:rsidR="00B17C56" w:rsidRPr="0056168C">
        <w:rPr>
          <w:rFonts w:ascii="PT Astra Serif" w:hAnsi="PT Astra Serif" w:cs="Times New Roman"/>
          <w:sz w:val="26"/>
          <w:szCs w:val="26"/>
        </w:rPr>
        <w:t xml:space="preserve">установленной при предоставлении субсидии, </w:t>
      </w:r>
      <w:r>
        <w:rPr>
          <w:rFonts w:ascii="PT Astra Serif" w:hAnsi="PT Astra Serif" w:cs="Times New Roman"/>
          <w:sz w:val="26"/>
          <w:szCs w:val="26"/>
        </w:rPr>
        <w:t xml:space="preserve">учреждение не позднее 30-го </w:t>
      </w:r>
      <w:r w:rsidR="007C1614">
        <w:rPr>
          <w:rFonts w:ascii="PT Astra Serif" w:hAnsi="PT Astra Serif" w:cs="Times New Roman"/>
          <w:sz w:val="26"/>
          <w:szCs w:val="26"/>
        </w:rPr>
        <w:t xml:space="preserve">рабочего </w:t>
      </w:r>
      <w:r>
        <w:rPr>
          <w:rFonts w:ascii="PT Astra Serif" w:hAnsi="PT Astra Serif" w:cs="Times New Roman"/>
          <w:sz w:val="26"/>
          <w:szCs w:val="26"/>
        </w:rPr>
        <w:t>дня со дня поступления средств</w:t>
      </w:r>
      <w:r w:rsidRPr="00786C71">
        <w:rPr>
          <w:rFonts w:ascii="PT Astra Serif" w:hAnsi="PT Astra Serif" w:cs="Times New Roman"/>
          <w:sz w:val="26"/>
          <w:szCs w:val="26"/>
        </w:rPr>
        <w:t xml:space="preserve"> от возврата</w:t>
      </w:r>
      <w:r>
        <w:rPr>
          <w:rFonts w:ascii="PT Astra Serif" w:hAnsi="PT Astra Serif" w:cs="Times New Roman"/>
          <w:sz w:val="26"/>
          <w:szCs w:val="26"/>
        </w:rPr>
        <w:t xml:space="preserve"> перечисляет их в областной </w:t>
      </w:r>
      <w:r>
        <w:rPr>
          <w:rFonts w:ascii="PT Astra Serif" w:hAnsi="PT Astra Serif" w:cs="Times New Roman"/>
          <w:sz w:val="26"/>
          <w:szCs w:val="26"/>
        </w:rPr>
        <w:lastRenderedPageBreak/>
        <w:t>бюджет</w:t>
      </w:r>
      <w:r w:rsidR="0056168C" w:rsidRPr="0056168C">
        <w:rPr>
          <w:rFonts w:ascii="PT Astra Serif" w:hAnsi="PT Astra Serif" w:cs="Times New Roman"/>
          <w:sz w:val="26"/>
          <w:szCs w:val="26"/>
        </w:rPr>
        <w:t>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1</w:t>
      </w:r>
      <w:r w:rsidR="00121B2C" w:rsidRPr="00786C71">
        <w:rPr>
          <w:rFonts w:ascii="PT Astra Serif" w:hAnsi="PT Astra Serif" w:cs="Times New Roman"/>
          <w:sz w:val="26"/>
          <w:szCs w:val="26"/>
        </w:rPr>
        <w:t>9</w:t>
      </w:r>
      <w:r w:rsidRPr="00786C71">
        <w:rPr>
          <w:rFonts w:ascii="PT Astra Serif" w:hAnsi="PT Astra Serif" w:cs="Times New Roman"/>
          <w:sz w:val="26"/>
          <w:szCs w:val="26"/>
        </w:rPr>
        <w:t>. Контроль за соблюдением учреждениями цели и у</w:t>
      </w:r>
      <w:r w:rsidR="00B967DD" w:rsidRPr="00786C71">
        <w:rPr>
          <w:rFonts w:ascii="PT Astra Serif" w:hAnsi="PT Astra Serif" w:cs="Times New Roman"/>
          <w:sz w:val="26"/>
          <w:szCs w:val="26"/>
        </w:rPr>
        <w:t>словий предоставления субсидии</w:t>
      </w:r>
      <w:r w:rsidRPr="00786C71">
        <w:rPr>
          <w:rFonts w:ascii="PT Astra Serif" w:hAnsi="PT Astra Serif" w:cs="Times New Roman"/>
          <w:sz w:val="26"/>
          <w:szCs w:val="26"/>
        </w:rPr>
        <w:t xml:space="preserve"> осуществляется Департаментом и органами государственного финансового контроля в соответствии с бюджетным законодательством Российской Федерации.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Департамент и уполномоченный орган государственного финансового контроля осуществляют обязательную проверку соблюдения учреждениями цели и условий предоставления субсидии.</w:t>
      </w:r>
    </w:p>
    <w:p w:rsidR="00B17C56" w:rsidRPr="00786C71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20</w:t>
      </w:r>
      <w:r w:rsidR="00B17C56" w:rsidRPr="00786C71">
        <w:rPr>
          <w:rFonts w:ascii="PT Astra Serif" w:hAnsi="PT Astra Serif" w:cs="Times New Roman"/>
          <w:sz w:val="26"/>
          <w:szCs w:val="26"/>
        </w:rPr>
        <w:t>. В случае установления по итогам проверок, проведенных Департаментом, а также государственными органами финансового контроля, фактов нарушения условий и цел</w:t>
      </w:r>
      <w:r w:rsidR="00B964B7" w:rsidRPr="00786C71">
        <w:rPr>
          <w:rFonts w:ascii="PT Astra Serif" w:hAnsi="PT Astra Serif" w:cs="Times New Roman"/>
          <w:sz w:val="26"/>
          <w:szCs w:val="26"/>
        </w:rPr>
        <w:t>и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предоставления субсидии средства подлежат возврату в областной бюджет в объеме субсидии, использованном с допущением нарушения: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на основании требования Департамента </w:t>
      </w:r>
      <w:r w:rsidR="00B967DD" w:rsidRPr="00786C71">
        <w:rPr>
          <w:rFonts w:ascii="PT Astra Serif" w:hAnsi="PT Astra Serif" w:cs="Times New Roman"/>
          <w:sz w:val="26"/>
          <w:szCs w:val="26"/>
        </w:rPr>
        <w:t>–</w:t>
      </w:r>
      <w:r w:rsidRPr="00786C71">
        <w:rPr>
          <w:rFonts w:ascii="PT Astra Serif" w:hAnsi="PT Astra Serif" w:cs="Times New Roman"/>
          <w:sz w:val="26"/>
          <w:szCs w:val="26"/>
        </w:rPr>
        <w:t xml:space="preserve"> не позднее 30 рабочих дней после направления Департаментом требования о возврате указанных средств;</w:t>
      </w:r>
    </w:p>
    <w:p w:rsidR="00B17C56" w:rsidRPr="00786C71" w:rsidRDefault="00B17C56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 xml:space="preserve">на основании представления и (или) предписания соответствующего государственного органа финансового контроля </w:t>
      </w:r>
      <w:r w:rsidR="00B967DD" w:rsidRPr="00786C71">
        <w:rPr>
          <w:rFonts w:ascii="PT Astra Serif" w:hAnsi="PT Astra Serif" w:cs="Times New Roman"/>
          <w:sz w:val="26"/>
          <w:szCs w:val="26"/>
        </w:rPr>
        <w:t>–</w:t>
      </w:r>
      <w:r w:rsidRPr="00786C71">
        <w:rPr>
          <w:rFonts w:ascii="PT Astra Serif" w:hAnsi="PT Astra Serif" w:cs="Times New Roman"/>
          <w:sz w:val="26"/>
          <w:szCs w:val="26"/>
        </w:rPr>
        <w:t xml:space="preserve"> в сроки, установленные бюджетным законодательством Российской Федерации.</w:t>
      </w:r>
    </w:p>
    <w:p w:rsidR="00B17C56" w:rsidRPr="00786C71" w:rsidRDefault="00121B2C" w:rsidP="00B17C56">
      <w:pPr>
        <w:pStyle w:val="ConsPlusNormal"/>
        <w:ind w:right="-10" w:firstLine="709"/>
        <w:jc w:val="both"/>
        <w:rPr>
          <w:rFonts w:ascii="PT Astra Serif" w:hAnsi="PT Astra Serif" w:cs="Times New Roman"/>
          <w:sz w:val="26"/>
          <w:szCs w:val="26"/>
        </w:rPr>
      </w:pPr>
      <w:r w:rsidRPr="00786C71">
        <w:rPr>
          <w:rFonts w:ascii="PT Astra Serif" w:hAnsi="PT Astra Serif" w:cs="Times New Roman"/>
          <w:sz w:val="26"/>
          <w:szCs w:val="26"/>
        </w:rPr>
        <w:t>21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. В случае </w:t>
      </w:r>
      <w:proofErr w:type="spellStart"/>
      <w:r w:rsidR="00B17C56" w:rsidRPr="00786C71">
        <w:rPr>
          <w:rFonts w:ascii="PT Astra Serif" w:hAnsi="PT Astra Serif" w:cs="Times New Roman"/>
          <w:sz w:val="26"/>
          <w:szCs w:val="26"/>
        </w:rPr>
        <w:t>недостижения</w:t>
      </w:r>
      <w:proofErr w:type="spellEnd"/>
      <w:r w:rsidR="00B17C56" w:rsidRPr="00786C71">
        <w:rPr>
          <w:rFonts w:ascii="PT Astra Serif" w:hAnsi="PT Astra Serif" w:cs="Times New Roman"/>
          <w:sz w:val="26"/>
          <w:szCs w:val="26"/>
        </w:rPr>
        <w:t xml:space="preserve"> результата</w:t>
      </w:r>
      <w:r w:rsidR="0079074E" w:rsidRPr="00786C71">
        <w:rPr>
          <w:rFonts w:ascii="PT Astra Serif" w:hAnsi="PT Astra Serif" w:cs="Times New Roman"/>
          <w:sz w:val="26"/>
          <w:szCs w:val="26"/>
        </w:rPr>
        <w:t xml:space="preserve"> предоставления субсидии, показателя, необходимого для достижения результата предоставления субсидии, </w:t>
      </w:r>
      <w:r w:rsidR="00F56D88" w:rsidRPr="00786C71">
        <w:rPr>
          <w:rFonts w:ascii="PT Astra Serif" w:hAnsi="PT Astra Serif" w:cs="Times New Roman"/>
          <w:sz w:val="26"/>
          <w:szCs w:val="26"/>
        </w:rPr>
        <w:t>предусмотренных пунктом 1</w:t>
      </w:r>
      <w:r w:rsidRPr="00786C71">
        <w:rPr>
          <w:rFonts w:ascii="PT Astra Serif" w:hAnsi="PT Astra Serif" w:cs="Times New Roman"/>
          <w:sz w:val="26"/>
          <w:szCs w:val="26"/>
        </w:rPr>
        <w:t>3</w:t>
      </w:r>
      <w:r w:rsidR="00F56D88" w:rsidRPr="00786C71">
        <w:rPr>
          <w:rFonts w:ascii="PT Astra Serif" w:hAnsi="PT Astra Serif" w:cs="Times New Roman"/>
          <w:sz w:val="26"/>
          <w:szCs w:val="26"/>
        </w:rPr>
        <w:t xml:space="preserve"> настоящего Порядка, соответствующие средства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субсидии подлежат возврату в доход областного бюджета в по</w:t>
      </w:r>
      <w:r w:rsidRPr="00786C71">
        <w:rPr>
          <w:rFonts w:ascii="PT Astra Serif" w:hAnsi="PT Astra Serif" w:cs="Times New Roman"/>
          <w:sz w:val="26"/>
          <w:szCs w:val="26"/>
        </w:rPr>
        <w:t>рядке, предусмотренном пунктом 20</w:t>
      </w:r>
      <w:r w:rsidR="00B17C56" w:rsidRPr="00786C71">
        <w:rPr>
          <w:rFonts w:ascii="PT Astra Serif" w:hAnsi="PT Astra Serif" w:cs="Times New Roman"/>
          <w:sz w:val="26"/>
          <w:szCs w:val="26"/>
        </w:rPr>
        <w:t xml:space="preserve"> настоящего Порядка.</w:t>
      </w:r>
    </w:p>
    <w:p w:rsidR="00B17C56" w:rsidRPr="00786C71" w:rsidRDefault="00B17C56">
      <w:pPr>
        <w:rPr>
          <w:rFonts w:ascii="PT Astra Serif" w:hAnsi="PT Astra Serif"/>
          <w:sz w:val="26"/>
          <w:szCs w:val="26"/>
        </w:rPr>
      </w:pPr>
      <w:r w:rsidRPr="00786C71">
        <w:rPr>
          <w:rFonts w:ascii="PT Astra Serif" w:hAnsi="PT Astra Serif"/>
          <w:sz w:val="26"/>
          <w:szCs w:val="26"/>
        </w:rPr>
        <w:br w:type="page"/>
      </w:r>
    </w:p>
    <w:p w:rsidR="00B17C56" w:rsidRPr="00786C71" w:rsidRDefault="00B17C56" w:rsidP="00B17C56">
      <w:pPr>
        <w:autoSpaceDE w:val="0"/>
        <w:autoSpaceDN w:val="0"/>
        <w:adjustRightInd w:val="0"/>
        <w:ind w:left="7513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786C71" w:rsidSect="00A24C0F">
          <w:headerReference w:type="default" r:id="rId10"/>
          <w:footnotePr>
            <w:pos w:val="beneathText"/>
          </w:footnotePr>
          <w:type w:val="nextColumn"/>
          <w:pgSz w:w="11905" w:h="16838" w:code="9"/>
          <w:pgMar w:top="1134" w:right="851" w:bottom="1134" w:left="1134" w:header="567" w:footer="0" w:gutter="0"/>
          <w:cols w:space="720"/>
          <w:noEndnote/>
          <w:titlePg/>
          <w:docGrid w:linePitch="326"/>
        </w:sectPr>
      </w:pPr>
    </w:p>
    <w:p w:rsidR="00B967DD" w:rsidRPr="00786C71" w:rsidRDefault="00237047" w:rsidP="008861FD">
      <w:pPr>
        <w:autoSpaceDE w:val="0"/>
        <w:autoSpaceDN w:val="0"/>
        <w:adjustRightInd w:val="0"/>
        <w:ind w:left="9751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86C71">
        <w:rPr>
          <w:rFonts w:ascii="PT Astra Serif" w:hAnsi="PT Astra Serif" w:cs="Courier New"/>
          <w:sz w:val="26"/>
          <w:szCs w:val="26"/>
        </w:rPr>
        <w:lastRenderedPageBreak/>
        <w:t>Приложение № 1</w:t>
      </w:r>
    </w:p>
    <w:p w:rsidR="00B17C56" w:rsidRPr="00786C71" w:rsidRDefault="00B17C56" w:rsidP="008861FD">
      <w:pPr>
        <w:autoSpaceDE w:val="0"/>
        <w:autoSpaceDN w:val="0"/>
        <w:adjustRightInd w:val="0"/>
        <w:ind w:left="9751"/>
        <w:outlineLvl w:val="0"/>
        <w:rPr>
          <w:rFonts w:ascii="PT Astra Serif" w:hAnsi="PT Astra Serif"/>
          <w:bCs/>
          <w:sz w:val="26"/>
          <w:szCs w:val="26"/>
        </w:rPr>
      </w:pPr>
      <w:r w:rsidRPr="0056168C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предоставления государственным бюджетным учреждениям субсидии </w:t>
      </w:r>
      <w:r w:rsidR="00416EB9" w:rsidRPr="0056168C">
        <w:rPr>
          <w:rFonts w:ascii="PT Astra Serif" w:hAnsi="PT Astra Serif"/>
          <w:bCs/>
          <w:sz w:val="26"/>
          <w:szCs w:val="26"/>
        </w:rPr>
        <w:t xml:space="preserve">на </w:t>
      </w:r>
      <w:r w:rsidR="00416EB9" w:rsidRPr="0056168C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416EB9" w:rsidRPr="0056168C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416EB9" w:rsidRPr="0056168C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E56558" w:rsidRPr="00786C71" w:rsidRDefault="00E56558" w:rsidP="00E56558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786C71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86C71">
        <w:rPr>
          <w:rFonts w:ascii="PT Astra Serif" w:hAnsi="PT Astra Serif" w:cs="Courier New"/>
          <w:sz w:val="26"/>
          <w:szCs w:val="26"/>
        </w:rPr>
        <w:t>Форма</w:t>
      </w:r>
    </w:p>
    <w:p w:rsidR="00DF585A" w:rsidRPr="00786C71" w:rsidRDefault="00DF585A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p w:rsidR="00B17C56" w:rsidRPr="00786C71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bCs/>
          <w:sz w:val="26"/>
          <w:szCs w:val="26"/>
        </w:rPr>
      </w:pPr>
      <w:r w:rsidRPr="00DB49C2">
        <w:rPr>
          <w:rFonts w:ascii="PT Astra Serif" w:hAnsi="PT Astra Serif" w:cs="Courier New"/>
          <w:sz w:val="26"/>
          <w:szCs w:val="26"/>
        </w:rPr>
        <w:t xml:space="preserve">Отчет об осуществлении расходов, источником финансового обеспечения которых является субсидия </w:t>
      </w:r>
      <w:r w:rsidR="00416EB9" w:rsidRPr="00DB49C2">
        <w:rPr>
          <w:rFonts w:ascii="PT Astra Serif" w:hAnsi="PT Astra Serif"/>
          <w:bCs/>
          <w:sz w:val="26"/>
          <w:szCs w:val="26"/>
        </w:rPr>
        <w:t xml:space="preserve">на </w:t>
      </w:r>
      <w:r w:rsidR="00416EB9" w:rsidRPr="00DB49C2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416EB9" w:rsidRPr="00DB49C2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416EB9" w:rsidRPr="00DB49C2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B17C56" w:rsidRPr="00786C71" w:rsidRDefault="00DF585A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  <w:r w:rsidRPr="00786C71">
        <w:rPr>
          <w:rFonts w:ascii="PT Astra Serif" w:hAnsi="PT Astra Serif" w:cs="Courier New"/>
          <w:sz w:val="26"/>
          <w:szCs w:val="26"/>
        </w:rPr>
        <w:t xml:space="preserve">на </w:t>
      </w:r>
      <w:r w:rsidR="00B17C56" w:rsidRPr="00786C71">
        <w:rPr>
          <w:rFonts w:ascii="PT Astra Serif" w:hAnsi="PT Astra Serif" w:cs="Courier New"/>
          <w:sz w:val="26"/>
          <w:szCs w:val="26"/>
        </w:rPr>
        <w:t>__</w:t>
      </w:r>
      <w:r w:rsidRPr="00786C71">
        <w:rPr>
          <w:rFonts w:ascii="PT Astra Serif" w:hAnsi="PT Astra Serif" w:cs="Courier New"/>
          <w:sz w:val="26"/>
          <w:szCs w:val="26"/>
        </w:rPr>
        <w:t>_</w:t>
      </w:r>
      <w:r w:rsidR="0021395D" w:rsidRPr="00786C71">
        <w:rPr>
          <w:rFonts w:ascii="PT Astra Serif" w:hAnsi="PT Astra Serif" w:cs="Courier New"/>
          <w:sz w:val="26"/>
          <w:szCs w:val="26"/>
        </w:rPr>
        <w:t xml:space="preserve"> ____________ 20__</w:t>
      </w:r>
    </w:p>
    <w:p w:rsidR="00B17C56" w:rsidRPr="00786C71" w:rsidRDefault="00B17C56" w:rsidP="00B17C56">
      <w:pPr>
        <w:autoSpaceDE w:val="0"/>
        <w:autoSpaceDN w:val="0"/>
        <w:adjustRightInd w:val="0"/>
        <w:jc w:val="center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07"/>
        <w:gridCol w:w="161"/>
        <w:gridCol w:w="1059"/>
        <w:gridCol w:w="869"/>
        <w:gridCol w:w="61"/>
        <w:gridCol w:w="15"/>
        <w:gridCol w:w="2299"/>
        <w:gridCol w:w="676"/>
        <w:gridCol w:w="1208"/>
        <w:gridCol w:w="79"/>
        <w:gridCol w:w="1559"/>
        <w:gridCol w:w="702"/>
        <w:gridCol w:w="1445"/>
        <w:gridCol w:w="655"/>
        <w:gridCol w:w="1375"/>
        <w:gridCol w:w="1056"/>
      </w:tblGrid>
      <w:tr w:rsidR="00392703" w:rsidRPr="00786C71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786C71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6C71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B17C56" w:rsidRPr="00786C71" w:rsidRDefault="00DF585A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6C71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392703" w:rsidRPr="00786C71" w:rsidTr="00E56558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B17C56" w:rsidRPr="00786C71" w:rsidRDefault="00B17C56" w:rsidP="00E56558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6C71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DB49C2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786C71" w:rsidTr="008861FD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786C71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DB49C2" w:rsidTr="00E56558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DB49C2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392703" w:rsidRPr="00786C71" w:rsidTr="008861FD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6C71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6C71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6C71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6C71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6C71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6C71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6C71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6C71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B17C56" w:rsidRPr="00786C71" w:rsidRDefault="00B17C56" w:rsidP="00E56558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786C71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392703" w:rsidRPr="00786C71" w:rsidTr="008861FD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из них,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392703" w:rsidRPr="00786C71" w:rsidTr="00E56558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требуется в направлении на те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786C71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392703" w:rsidRPr="00786C71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786C71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E56558" w:rsidRPr="00786C71" w:rsidTr="00E56558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B17C56" w:rsidRPr="00786C71" w:rsidRDefault="00B17C56" w:rsidP="008B1E2A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8861FD" w:rsidRDefault="008861FD"/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69"/>
        <w:gridCol w:w="2220"/>
        <w:gridCol w:w="279"/>
        <w:gridCol w:w="2687"/>
        <w:gridCol w:w="224"/>
        <w:gridCol w:w="3033"/>
      </w:tblGrid>
      <w:tr w:rsidR="0056168C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6168C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56168C" w:rsidRPr="00E2127F" w:rsidRDefault="0056168C" w:rsidP="002D50E6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56168C" w:rsidRPr="00934144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56168C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934144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934144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934144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934144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934144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</w:tr>
      <w:tr w:rsidR="0056168C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6168C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56168C" w:rsidRPr="00934144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56168C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934144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934144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934144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934144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934144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</w:rPr>
            </w:pPr>
          </w:p>
        </w:tc>
      </w:tr>
      <w:tr w:rsidR="0056168C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56168C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56168C" w:rsidRDefault="0056168C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E2127F" w:rsidRDefault="0056168C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56168C" w:rsidRPr="00392703" w:rsidTr="002D50E6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56168C" w:rsidRPr="00392703" w:rsidRDefault="0056168C" w:rsidP="002D50E6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56168C" w:rsidRPr="00786C71" w:rsidRDefault="0056168C"/>
    <w:p w:rsidR="00B17C56" w:rsidRPr="00786C71" w:rsidRDefault="00B17C56" w:rsidP="00B17C56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  <w:sectPr w:rsidR="00B17C56" w:rsidRPr="00786C71" w:rsidSect="008861FD">
          <w:footnotePr>
            <w:pos w:val="beneathText"/>
          </w:footnotePr>
          <w:pgSz w:w="16838" w:h="11905" w:orient="landscape" w:code="9"/>
          <w:pgMar w:top="567" w:right="1134" w:bottom="851" w:left="1134" w:header="567" w:footer="0" w:gutter="0"/>
          <w:cols w:space="720"/>
          <w:noEndnote/>
          <w:docGrid w:linePitch="326"/>
        </w:sectPr>
      </w:pPr>
    </w:p>
    <w:p w:rsidR="00B967DD" w:rsidRPr="00786C71" w:rsidRDefault="00B17C56" w:rsidP="00E56558">
      <w:pPr>
        <w:autoSpaceDE w:val="0"/>
        <w:autoSpaceDN w:val="0"/>
        <w:adjustRightInd w:val="0"/>
        <w:ind w:left="9752"/>
        <w:jc w:val="both"/>
        <w:outlineLvl w:val="0"/>
        <w:rPr>
          <w:rFonts w:ascii="PT Astra Serif" w:hAnsi="PT Astra Serif" w:cs="Courier New"/>
          <w:sz w:val="26"/>
          <w:szCs w:val="26"/>
        </w:rPr>
      </w:pPr>
      <w:r w:rsidRPr="00786C71">
        <w:rPr>
          <w:rFonts w:ascii="PT Astra Serif" w:hAnsi="PT Astra Serif" w:cs="Courier New"/>
          <w:sz w:val="26"/>
          <w:szCs w:val="26"/>
        </w:rPr>
        <w:lastRenderedPageBreak/>
        <w:t xml:space="preserve">Приложение № 2 </w:t>
      </w:r>
    </w:p>
    <w:p w:rsidR="00B17C56" w:rsidRPr="00DB49C2" w:rsidRDefault="00B17C56" w:rsidP="00B967DD">
      <w:pPr>
        <w:autoSpaceDE w:val="0"/>
        <w:autoSpaceDN w:val="0"/>
        <w:adjustRightInd w:val="0"/>
        <w:ind w:left="9752"/>
        <w:outlineLvl w:val="0"/>
        <w:rPr>
          <w:rFonts w:ascii="PT Astra Serif" w:hAnsi="PT Astra Serif" w:cs="Courier New"/>
          <w:sz w:val="26"/>
          <w:szCs w:val="26"/>
        </w:rPr>
      </w:pPr>
      <w:r w:rsidRPr="00786C71">
        <w:rPr>
          <w:rFonts w:ascii="PT Astra Serif" w:hAnsi="PT Astra Serif" w:cs="Courier New"/>
          <w:sz w:val="26"/>
          <w:szCs w:val="26"/>
        </w:rPr>
        <w:t xml:space="preserve">к Порядку определения объема и условий </w:t>
      </w:r>
      <w:r w:rsidRPr="00DB49C2">
        <w:rPr>
          <w:rFonts w:ascii="PT Astra Serif" w:hAnsi="PT Astra Serif" w:cs="Courier New"/>
          <w:sz w:val="26"/>
          <w:szCs w:val="26"/>
        </w:rPr>
        <w:t xml:space="preserve">предоставления государственным бюджетным учреждениям субсидии </w:t>
      </w:r>
      <w:r w:rsidR="00416EB9" w:rsidRPr="00DB49C2">
        <w:rPr>
          <w:rFonts w:ascii="PT Astra Serif" w:hAnsi="PT Astra Serif"/>
          <w:bCs/>
          <w:sz w:val="26"/>
          <w:szCs w:val="26"/>
        </w:rPr>
        <w:t xml:space="preserve">на </w:t>
      </w:r>
      <w:r w:rsidR="00416EB9" w:rsidRPr="00DB49C2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416EB9" w:rsidRPr="00DB49C2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416EB9" w:rsidRPr="00DB49C2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B17C56" w:rsidRPr="00DB49C2" w:rsidRDefault="00B17C56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E56558" w:rsidRPr="00DB49C2" w:rsidRDefault="00E56558" w:rsidP="00E56558">
      <w:pPr>
        <w:pStyle w:val="ConsPlusNormal"/>
        <w:ind w:right="-10" w:firstLine="0"/>
        <w:rPr>
          <w:rFonts w:ascii="PT Astra Serif" w:hAnsi="PT Astra Serif" w:cs="Times New Roman"/>
          <w:sz w:val="26"/>
          <w:szCs w:val="26"/>
        </w:rPr>
      </w:pPr>
      <w:r w:rsidRPr="00DB49C2">
        <w:rPr>
          <w:rFonts w:ascii="PT Astra Serif" w:hAnsi="PT Astra Serif" w:cs="Times New Roman"/>
          <w:sz w:val="26"/>
          <w:szCs w:val="26"/>
        </w:rPr>
        <w:t>Форма</w:t>
      </w:r>
    </w:p>
    <w:p w:rsidR="00E56558" w:rsidRPr="00DB49C2" w:rsidRDefault="00E56558" w:rsidP="00B17C56">
      <w:pPr>
        <w:pStyle w:val="ConsPlusNormal"/>
        <w:ind w:left="8647" w:right="-10" w:firstLine="709"/>
        <w:jc w:val="both"/>
        <w:rPr>
          <w:rFonts w:ascii="PT Astra Serif" w:hAnsi="PT Astra Serif" w:cs="Times New Roman"/>
          <w:sz w:val="26"/>
          <w:szCs w:val="26"/>
        </w:rPr>
      </w:pPr>
    </w:p>
    <w:p w:rsidR="00B17C56" w:rsidRDefault="00B17C56" w:rsidP="00B17C56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DB49C2">
        <w:rPr>
          <w:rFonts w:ascii="PT Astra Serif" w:hAnsi="PT Astra Serif" w:cs="PT Astra Serif"/>
          <w:sz w:val="26"/>
          <w:szCs w:val="26"/>
        </w:rPr>
        <w:t xml:space="preserve">Отчет о достижении результата и показателей, необходимых для достижения результата предоставления субсидии </w:t>
      </w:r>
      <w:r w:rsidR="00416EB9" w:rsidRPr="00DB49C2">
        <w:rPr>
          <w:rFonts w:ascii="PT Astra Serif" w:hAnsi="PT Astra Serif"/>
          <w:bCs/>
          <w:sz w:val="26"/>
          <w:szCs w:val="26"/>
        </w:rPr>
        <w:t xml:space="preserve">на </w:t>
      </w:r>
      <w:r w:rsidR="00416EB9" w:rsidRPr="00DB49C2">
        <w:rPr>
          <w:rFonts w:ascii="PT Astra Serif" w:hAnsi="PT Astra Serif"/>
          <w:sz w:val="26"/>
          <w:szCs w:val="26"/>
        </w:rPr>
        <w:t xml:space="preserve">приобретение автотранспортных средств для подготовки водителей </w:t>
      </w:r>
      <w:r w:rsidR="00416EB9" w:rsidRPr="00DB49C2">
        <w:rPr>
          <w:rFonts w:ascii="PT Astra Serif" w:hAnsi="PT Astra Serif" w:cs="PT Astra Serif"/>
          <w:sz w:val="26"/>
          <w:szCs w:val="26"/>
        </w:rPr>
        <w:t xml:space="preserve">транспортных средств </w:t>
      </w:r>
      <w:r w:rsidR="00416EB9" w:rsidRPr="00DB49C2">
        <w:rPr>
          <w:rFonts w:ascii="PT Astra Serif" w:hAnsi="PT Astra Serif"/>
          <w:sz w:val="26"/>
          <w:szCs w:val="26"/>
        </w:rPr>
        <w:t>в рамках реализации образовательных программ среднего профессионального образования</w:t>
      </w:r>
    </w:p>
    <w:p w:rsidR="00DB49C2" w:rsidRPr="00DB49C2" w:rsidRDefault="00DB49C2" w:rsidP="00B17C56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</w:p>
    <w:tbl>
      <w:tblPr>
        <w:tblStyle w:val="a5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4"/>
        <w:gridCol w:w="164"/>
        <w:gridCol w:w="1079"/>
        <w:gridCol w:w="886"/>
        <w:gridCol w:w="63"/>
        <w:gridCol w:w="15"/>
        <w:gridCol w:w="2344"/>
        <w:gridCol w:w="689"/>
        <w:gridCol w:w="1231"/>
        <w:gridCol w:w="81"/>
        <w:gridCol w:w="1589"/>
        <w:gridCol w:w="716"/>
        <w:gridCol w:w="1473"/>
        <w:gridCol w:w="668"/>
        <w:gridCol w:w="1401"/>
        <w:gridCol w:w="1076"/>
      </w:tblGrid>
      <w:tr w:rsidR="00DB49C2" w:rsidRPr="00E2127F" w:rsidTr="002D50E6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Наименование Учредителя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bottom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Департамент профессионального образования Томской области</w:t>
            </w:r>
          </w:p>
        </w:tc>
      </w:tr>
      <w:tr w:rsidR="00DB49C2" w:rsidRPr="00E2127F" w:rsidTr="002D50E6">
        <w:trPr>
          <w:trHeight w:val="20"/>
        </w:trPr>
        <w:tc>
          <w:tcPr>
            <w:tcW w:w="1195" w:type="pct"/>
            <w:gridSpan w:val="4"/>
            <w:tcMar>
              <w:left w:w="28" w:type="dxa"/>
              <w:right w:w="28" w:type="dxa"/>
            </w:tcMar>
            <w:vAlign w:val="bottom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Наименование Учреждения</w:t>
            </w:r>
          </w:p>
        </w:tc>
        <w:tc>
          <w:tcPr>
            <w:tcW w:w="3805" w:type="pct"/>
            <w:gridSpan w:val="1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DB49C2" w:rsidRPr="00DB49C2" w:rsidTr="002D50E6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DB49C2" w:rsidRPr="00E2127F" w:rsidTr="002D50E6">
        <w:trPr>
          <w:trHeight w:val="20"/>
        </w:trPr>
        <w:tc>
          <w:tcPr>
            <w:tcW w:w="3945" w:type="pct"/>
            <w:gridSpan w:val="13"/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  <w:r w:rsidRPr="00E2127F">
              <w:rPr>
                <w:rFonts w:ascii="PT Astra Serif" w:hAnsi="PT Astra Serif" w:cs="Courier New"/>
                <w:sz w:val="26"/>
                <w:szCs w:val="26"/>
              </w:rPr>
              <w:t>Единица измерения: рубль (с точностью до второго десятичного знака)</w:t>
            </w:r>
          </w:p>
        </w:tc>
        <w:tc>
          <w:tcPr>
            <w:tcW w:w="224" w:type="pct"/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DB49C2" w:rsidRPr="00DB49C2" w:rsidTr="002D50E6">
        <w:trPr>
          <w:trHeight w:val="20"/>
        </w:trPr>
        <w:tc>
          <w:tcPr>
            <w:tcW w:w="48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55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659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6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786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3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40" w:type="pct"/>
            <w:gridSpan w:val="2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533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4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9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224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470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  <w:tc>
          <w:tcPr>
            <w:tcW w:w="361" w:type="pct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DB49C2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6"/>
                <w:szCs w:val="26"/>
              </w:rPr>
            </w:pPr>
          </w:p>
        </w:tc>
      </w:tr>
      <w:tr w:rsidR="00DB49C2" w:rsidRPr="00E2127F" w:rsidTr="002D50E6">
        <w:trPr>
          <w:trHeight w:val="20"/>
        </w:trPr>
        <w:tc>
          <w:tcPr>
            <w:tcW w:w="89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Субсидия</w:t>
            </w:r>
          </w:p>
        </w:tc>
        <w:tc>
          <w:tcPr>
            <w:tcW w:w="110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Остаток субсидии на начало текущего финансового года</w:t>
            </w:r>
          </w:p>
        </w:tc>
        <w:tc>
          <w:tcPr>
            <w:tcW w:w="120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Поступления</w:t>
            </w:r>
          </w:p>
        </w:tc>
        <w:tc>
          <w:tcPr>
            <w:tcW w:w="7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Выплаты</w:t>
            </w:r>
          </w:p>
        </w:tc>
        <w:tc>
          <w:tcPr>
            <w:tcW w:w="105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Cs w:val="26"/>
              </w:rPr>
            </w:pPr>
            <w:r w:rsidRPr="00E2127F">
              <w:rPr>
                <w:rFonts w:ascii="PT Astra Serif" w:hAnsi="PT Astra Serif" w:cs="Courier New"/>
                <w:szCs w:val="26"/>
              </w:rPr>
              <w:t>Остаток субсидии на конец отчетного периода</w:t>
            </w:r>
          </w:p>
        </w:tc>
      </w:tr>
      <w:tr w:rsidR="00DB49C2" w:rsidRPr="00E2127F" w:rsidTr="002D50E6">
        <w:trPr>
          <w:trHeight w:val="20"/>
        </w:trPr>
        <w:tc>
          <w:tcPr>
            <w:tcW w:w="536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наименование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код</w:t>
            </w:r>
          </w:p>
        </w:tc>
        <w:tc>
          <w:tcPr>
            <w:tcW w:w="3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791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из них, разрешенный к использованию</w:t>
            </w:r>
          </w:p>
        </w:tc>
        <w:tc>
          <w:tcPr>
            <w:tcW w:w="23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97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49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из них: возвращено в областной бюджет</w:t>
            </w:r>
          </w:p>
        </w:tc>
        <w:tc>
          <w:tcPr>
            <w:tcW w:w="22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Всего</w:t>
            </w:r>
          </w:p>
        </w:tc>
        <w:tc>
          <w:tcPr>
            <w:tcW w:w="83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 том числе:</w:t>
            </w:r>
          </w:p>
        </w:tc>
      </w:tr>
      <w:tr w:rsidR="00DB49C2" w:rsidRPr="00E2127F" w:rsidTr="002D50E6">
        <w:trPr>
          <w:trHeight w:val="20"/>
        </w:trPr>
        <w:tc>
          <w:tcPr>
            <w:tcW w:w="536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из областного бюджета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возврат дебиторской задолженности прошлых лет</w:t>
            </w:r>
          </w:p>
        </w:tc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9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2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требуется в направлении на те же цели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  <w:r w:rsidRPr="00E2127F">
              <w:rPr>
                <w:rFonts w:ascii="PT Astra Serif" w:hAnsi="PT Astra Serif" w:cs="Courier New"/>
                <w:sz w:val="22"/>
                <w:szCs w:val="26"/>
              </w:rPr>
              <w:t>подлежит возврату</w:t>
            </w:r>
          </w:p>
        </w:tc>
      </w:tr>
      <w:tr w:rsidR="00DB49C2" w:rsidRPr="00E2127F" w:rsidTr="002D50E6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</w:t>
            </w: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2</w:t>
            </w: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3</w:t>
            </w: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4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5</w:t>
            </w: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6</w:t>
            </w: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7</w:t>
            </w: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8</w:t>
            </w: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9</w:t>
            </w: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10</w:t>
            </w: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16"/>
                <w:szCs w:val="16"/>
              </w:rPr>
            </w:pPr>
            <w:r w:rsidRPr="00E2127F">
              <w:rPr>
                <w:rFonts w:ascii="PT Astra Serif" w:hAnsi="PT Astra Serif" w:cs="Courier New"/>
                <w:sz w:val="16"/>
                <w:szCs w:val="16"/>
              </w:rPr>
              <w:t>12</w:t>
            </w:r>
          </w:p>
        </w:tc>
      </w:tr>
      <w:tr w:rsidR="00DB49C2" w:rsidRPr="00E2127F" w:rsidTr="002D50E6">
        <w:trPr>
          <w:trHeight w:val="20"/>
        </w:trPr>
        <w:tc>
          <w:tcPr>
            <w:tcW w:w="53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both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3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79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2"/>
                <w:szCs w:val="26"/>
              </w:rPr>
            </w:pP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5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4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left w:w="28" w:type="dxa"/>
              <w:right w:w="28" w:type="dxa"/>
            </w:tcMar>
          </w:tcPr>
          <w:p w:rsidR="00DB49C2" w:rsidRPr="00E2127F" w:rsidRDefault="00DB49C2" w:rsidP="002D50E6">
            <w:pPr>
              <w:autoSpaceDE w:val="0"/>
              <w:autoSpaceDN w:val="0"/>
              <w:adjustRightInd w:val="0"/>
              <w:jc w:val="center"/>
              <w:outlineLvl w:val="0"/>
              <w:rPr>
                <w:rFonts w:ascii="PT Astra Serif" w:hAnsi="PT Astra Serif" w:cs="Courier New"/>
                <w:sz w:val="20"/>
                <w:szCs w:val="26"/>
              </w:rPr>
            </w:pPr>
          </w:p>
        </w:tc>
      </w:tr>
    </w:tbl>
    <w:p w:rsidR="00DB49C2" w:rsidRDefault="00DB49C2" w:rsidP="00DB49C2">
      <w:pPr>
        <w:autoSpaceDE w:val="0"/>
        <w:autoSpaceDN w:val="0"/>
        <w:adjustRightInd w:val="0"/>
        <w:jc w:val="both"/>
        <w:outlineLvl w:val="0"/>
        <w:rPr>
          <w:rFonts w:ascii="PT Astra Serif" w:hAnsi="PT Astra Serif" w:cs="Courier New"/>
          <w:sz w:val="26"/>
          <w:szCs w:val="26"/>
        </w:rPr>
      </w:pPr>
    </w:p>
    <w:tbl>
      <w:tblPr>
        <w:tblW w:w="40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36"/>
        <w:gridCol w:w="2264"/>
        <w:gridCol w:w="284"/>
        <w:gridCol w:w="2740"/>
        <w:gridCol w:w="228"/>
        <w:gridCol w:w="3092"/>
      </w:tblGrid>
      <w:tr w:rsidR="00DB49C2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 xml:space="preserve">Руководитель 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B49C2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DB49C2" w:rsidRPr="00E2127F" w:rsidRDefault="00DB49C2" w:rsidP="002D50E6">
            <w:pPr>
              <w:pStyle w:val="ConsPlusNonformat"/>
              <w:widowControl/>
              <w:ind w:left="1276"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Место печати</w:t>
            </w: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B49C2" w:rsidRPr="00DB49C2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B49C2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lastRenderedPageBreak/>
              <w:t>Главный бухгалтер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B49C2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</w:tr>
      <w:tr w:rsidR="00DB49C2" w:rsidRPr="00DB49C2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32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DB49C2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DB49C2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DB49C2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DB49C2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B49C2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Ответственный исполнитель</w:t>
            </w:r>
          </w:p>
        </w:tc>
        <w:tc>
          <w:tcPr>
            <w:tcW w:w="932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128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  <w:tc>
          <w:tcPr>
            <w:tcW w:w="1273" w:type="pct"/>
            <w:tcBorders>
              <w:top w:val="nil"/>
              <w:left w:val="nil"/>
              <w:bottom w:val="single" w:sz="4" w:space="0" w:color="000000"/>
              <w:right w:val="nil"/>
            </w:tcBorders>
            <w:tcMar>
              <w:left w:w="0" w:type="dxa"/>
              <w:right w:w="0" w:type="dxa"/>
            </w:tcMar>
            <w:vAlign w:val="bottom"/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26"/>
                <w:szCs w:val="26"/>
              </w:rPr>
            </w:pPr>
          </w:p>
        </w:tc>
      </w:tr>
      <w:tr w:rsidR="00DB49C2" w:rsidRPr="00E2127F" w:rsidTr="002D50E6">
        <w:trPr>
          <w:trHeight w:val="20"/>
        </w:trPr>
        <w:tc>
          <w:tcPr>
            <w:tcW w:w="1456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rPr>
                <w:rFonts w:ascii="PT Astra Serif" w:hAnsi="PT Astra Serif" w:cs="Times New Roman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(подпись)</w:t>
            </w:r>
          </w:p>
        </w:tc>
        <w:tc>
          <w:tcPr>
            <w:tcW w:w="117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128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(расшифровка подписи)</w:t>
            </w:r>
          </w:p>
        </w:tc>
        <w:tc>
          <w:tcPr>
            <w:tcW w:w="94" w:type="pct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</w:p>
        </w:tc>
        <w:tc>
          <w:tcPr>
            <w:tcW w:w="1273" w:type="pct"/>
            <w:tcBorders>
              <w:top w:val="single" w:sz="4" w:space="0" w:color="000000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E2127F" w:rsidRDefault="00DB49C2" w:rsidP="002D50E6">
            <w:pPr>
              <w:pStyle w:val="ConsPlusNonformat"/>
              <w:widowControl/>
              <w:jc w:val="center"/>
              <w:rPr>
                <w:rFonts w:ascii="PT Astra Serif" w:hAnsi="PT Astra Serif" w:cs="Times New Roman"/>
                <w:sz w:val="16"/>
                <w:szCs w:val="16"/>
              </w:rPr>
            </w:pPr>
            <w:r w:rsidRPr="00E2127F">
              <w:rPr>
                <w:rFonts w:ascii="PT Astra Serif" w:hAnsi="PT Astra Serif" w:cs="Times New Roman"/>
                <w:sz w:val="16"/>
                <w:szCs w:val="16"/>
              </w:rPr>
              <w:t>(телефон)</w:t>
            </w:r>
          </w:p>
        </w:tc>
      </w:tr>
      <w:tr w:rsidR="00DB49C2" w:rsidRPr="00392703" w:rsidTr="002D50E6">
        <w:trPr>
          <w:gridAfter w:val="2"/>
          <w:wAfter w:w="1367" w:type="pct"/>
          <w:trHeight w:val="20"/>
        </w:trPr>
        <w:tc>
          <w:tcPr>
            <w:tcW w:w="363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left w:w="0" w:type="dxa"/>
              <w:right w:w="0" w:type="dxa"/>
            </w:tcMar>
          </w:tcPr>
          <w:p w:rsidR="00DB49C2" w:rsidRPr="00392703" w:rsidRDefault="00DB49C2" w:rsidP="002D50E6">
            <w:pPr>
              <w:pStyle w:val="ConsPlusNonformat"/>
              <w:widowControl/>
              <w:tabs>
                <w:tab w:val="left" w:pos="1650"/>
              </w:tabs>
              <w:rPr>
                <w:rFonts w:ascii="PT Astra Serif" w:hAnsi="PT Astra Serif" w:cs="Times New Roman"/>
                <w:sz w:val="26"/>
                <w:szCs w:val="26"/>
              </w:rPr>
            </w:pPr>
            <w:r w:rsidRPr="00E2127F">
              <w:rPr>
                <w:rFonts w:ascii="PT Astra Serif" w:hAnsi="PT Astra Serif" w:cs="Times New Roman"/>
                <w:sz w:val="26"/>
                <w:szCs w:val="26"/>
              </w:rPr>
              <w:t>____ ______________ 20__</w:t>
            </w:r>
          </w:p>
        </w:tc>
      </w:tr>
    </w:tbl>
    <w:p w:rsidR="00B17C56" w:rsidRPr="00392703" w:rsidRDefault="00B17C56" w:rsidP="0056168C">
      <w:pPr>
        <w:pStyle w:val="ConsPlusNormal"/>
        <w:ind w:firstLine="0"/>
        <w:jc w:val="both"/>
        <w:rPr>
          <w:rFonts w:ascii="PT Astra Serif" w:hAnsi="PT Astra Serif" w:cs="Times New Roman"/>
          <w:sz w:val="26"/>
          <w:szCs w:val="26"/>
        </w:rPr>
      </w:pPr>
    </w:p>
    <w:sectPr w:rsidR="00B17C56" w:rsidRPr="00392703" w:rsidSect="00DB49C2">
      <w:headerReference w:type="default" r:id="rId11"/>
      <w:pgSz w:w="16838" w:h="11905" w:orient="landscape"/>
      <w:pgMar w:top="567" w:right="851" w:bottom="1134" w:left="1134" w:header="567" w:footer="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83D" w:rsidRDefault="00FA283D">
      <w:r>
        <w:separator/>
      </w:r>
    </w:p>
  </w:endnote>
  <w:endnote w:type="continuationSeparator" w:id="0">
    <w:p w:rsidR="00FA283D" w:rsidRDefault="00FA2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83D" w:rsidRDefault="00FA283D">
      <w:r>
        <w:separator/>
      </w:r>
    </w:p>
  </w:footnote>
  <w:footnote w:type="continuationSeparator" w:id="0">
    <w:p w:rsidR="00FA283D" w:rsidRDefault="00FA28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08972673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8B1E2A" w:rsidRPr="0023431A" w:rsidRDefault="008B1E2A" w:rsidP="0023431A">
        <w:pPr>
          <w:pStyle w:val="a9"/>
          <w:jc w:val="center"/>
          <w:rPr>
            <w:rFonts w:ascii="PT Astra Serif" w:hAnsi="PT Astra Serif"/>
          </w:rPr>
        </w:pPr>
        <w:r w:rsidRPr="0023431A">
          <w:rPr>
            <w:rFonts w:ascii="PT Astra Serif" w:hAnsi="PT Astra Serif"/>
          </w:rPr>
          <w:fldChar w:fldCharType="begin"/>
        </w:r>
        <w:r w:rsidRPr="0023431A">
          <w:rPr>
            <w:rFonts w:ascii="PT Astra Serif" w:hAnsi="PT Astra Serif"/>
          </w:rPr>
          <w:instrText>PAGE   \* MERGEFORMAT</w:instrText>
        </w:r>
        <w:r w:rsidRPr="0023431A">
          <w:rPr>
            <w:rFonts w:ascii="PT Astra Serif" w:hAnsi="PT Astra Serif"/>
          </w:rPr>
          <w:fldChar w:fldCharType="separate"/>
        </w:r>
        <w:r w:rsidR="008227BF">
          <w:rPr>
            <w:rFonts w:ascii="PT Astra Serif" w:hAnsi="PT Astra Serif"/>
            <w:noProof/>
          </w:rPr>
          <w:t>2</w:t>
        </w:r>
        <w:r w:rsidRPr="0023431A">
          <w:rPr>
            <w:rFonts w:ascii="PT Astra Serif" w:hAnsi="PT Astra Serif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</w:rPr>
      <w:id w:val="1231659311"/>
      <w:docPartObj>
        <w:docPartGallery w:val="Page Numbers (Top of Page)"/>
        <w:docPartUnique/>
      </w:docPartObj>
    </w:sdtPr>
    <w:sdtEndPr/>
    <w:sdtContent>
      <w:p w:rsidR="008B1E2A" w:rsidRPr="00846B52" w:rsidRDefault="008B1E2A" w:rsidP="00846B52">
        <w:pPr>
          <w:pStyle w:val="a9"/>
          <w:jc w:val="center"/>
          <w:rPr>
            <w:rFonts w:ascii="PT Astra Serif" w:hAnsi="PT Astra Serif"/>
          </w:rPr>
        </w:pPr>
        <w:r w:rsidRPr="00846B52">
          <w:rPr>
            <w:rFonts w:ascii="PT Astra Serif" w:hAnsi="PT Astra Serif"/>
          </w:rPr>
          <w:fldChar w:fldCharType="begin"/>
        </w:r>
        <w:r w:rsidRPr="00846B52">
          <w:rPr>
            <w:rFonts w:ascii="PT Astra Serif" w:hAnsi="PT Astra Serif"/>
          </w:rPr>
          <w:instrText>PAGE   \* MERGEFORMAT</w:instrText>
        </w:r>
        <w:r w:rsidRPr="00846B52">
          <w:rPr>
            <w:rFonts w:ascii="PT Astra Serif" w:hAnsi="PT Astra Serif"/>
          </w:rPr>
          <w:fldChar w:fldCharType="separate"/>
        </w:r>
        <w:r w:rsidR="008227BF">
          <w:rPr>
            <w:rFonts w:ascii="PT Astra Serif" w:hAnsi="PT Astra Serif"/>
            <w:noProof/>
          </w:rPr>
          <w:t>9</w:t>
        </w:r>
        <w:r w:rsidRPr="00846B52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4A7D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7278"/>
    <w:rsid w:val="00082223"/>
    <w:rsid w:val="00082946"/>
    <w:rsid w:val="00082BED"/>
    <w:rsid w:val="000840C4"/>
    <w:rsid w:val="000860F8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327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06A1"/>
    <w:rsid w:val="001419FB"/>
    <w:rsid w:val="00142FE0"/>
    <w:rsid w:val="0015273C"/>
    <w:rsid w:val="0015458D"/>
    <w:rsid w:val="001559D5"/>
    <w:rsid w:val="0016488B"/>
    <w:rsid w:val="0016610B"/>
    <w:rsid w:val="001677BC"/>
    <w:rsid w:val="00167AEC"/>
    <w:rsid w:val="0017049D"/>
    <w:rsid w:val="00171C99"/>
    <w:rsid w:val="00172185"/>
    <w:rsid w:val="00172856"/>
    <w:rsid w:val="00173D6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3938"/>
    <w:rsid w:val="001845C0"/>
    <w:rsid w:val="00187094"/>
    <w:rsid w:val="001922BE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29D0"/>
    <w:rsid w:val="001A784A"/>
    <w:rsid w:val="001A7B37"/>
    <w:rsid w:val="001B0D79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1690"/>
    <w:rsid w:val="001D2529"/>
    <w:rsid w:val="001D317E"/>
    <w:rsid w:val="001D4BE9"/>
    <w:rsid w:val="001D6593"/>
    <w:rsid w:val="001E054A"/>
    <w:rsid w:val="001E182D"/>
    <w:rsid w:val="001E1899"/>
    <w:rsid w:val="001E4316"/>
    <w:rsid w:val="001E451E"/>
    <w:rsid w:val="001E728E"/>
    <w:rsid w:val="001F0728"/>
    <w:rsid w:val="001F0A56"/>
    <w:rsid w:val="001F1C4C"/>
    <w:rsid w:val="001F243F"/>
    <w:rsid w:val="001F3566"/>
    <w:rsid w:val="001F364A"/>
    <w:rsid w:val="001F6EAF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3433"/>
    <w:rsid w:val="00223CC6"/>
    <w:rsid w:val="0022532F"/>
    <w:rsid w:val="00226996"/>
    <w:rsid w:val="00227354"/>
    <w:rsid w:val="002303F8"/>
    <w:rsid w:val="00230E9A"/>
    <w:rsid w:val="002315C9"/>
    <w:rsid w:val="00232BB0"/>
    <w:rsid w:val="0023431A"/>
    <w:rsid w:val="00234666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1DB"/>
    <w:rsid w:val="002544B7"/>
    <w:rsid w:val="002547DB"/>
    <w:rsid w:val="0025482A"/>
    <w:rsid w:val="0025692E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A20"/>
    <w:rsid w:val="00267D0F"/>
    <w:rsid w:val="0027205B"/>
    <w:rsid w:val="002758F1"/>
    <w:rsid w:val="00276354"/>
    <w:rsid w:val="002769A7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49E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4A5F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408A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6DCA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457"/>
    <w:rsid w:val="003E2500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23B5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6EB9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6D0F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223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3FB"/>
    <w:rsid w:val="004B2E12"/>
    <w:rsid w:val="004B3CFD"/>
    <w:rsid w:val="004B5357"/>
    <w:rsid w:val="004B5B12"/>
    <w:rsid w:val="004B7A6C"/>
    <w:rsid w:val="004C009A"/>
    <w:rsid w:val="004C1375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E3FF7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376F"/>
    <w:rsid w:val="00513E90"/>
    <w:rsid w:val="00514DBC"/>
    <w:rsid w:val="00515335"/>
    <w:rsid w:val="005160A4"/>
    <w:rsid w:val="005175D3"/>
    <w:rsid w:val="00517C63"/>
    <w:rsid w:val="005220F5"/>
    <w:rsid w:val="00522C3B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168C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F9E"/>
    <w:rsid w:val="00597270"/>
    <w:rsid w:val="0059773E"/>
    <w:rsid w:val="005A017F"/>
    <w:rsid w:val="005A0196"/>
    <w:rsid w:val="005A021F"/>
    <w:rsid w:val="005A0420"/>
    <w:rsid w:val="005A24F6"/>
    <w:rsid w:val="005A290D"/>
    <w:rsid w:val="005A3C31"/>
    <w:rsid w:val="005A3F0A"/>
    <w:rsid w:val="005A41BF"/>
    <w:rsid w:val="005A42A6"/>
    <w:rsid w:val="005A5015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C7E19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611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18FD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644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CA5"/>
    <w:rsid w:val="006C27D3"/>
    <w:rsid w:val="006C3598"/>
    <w:rsid w:val="006C3E83"/>
    <w:rsid w:val="006C4CE4"/>
    <w:rsid w:val="006C5105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4B42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1286"/>
    <w:rsid w:val="00782467"/>
    <w:rsid w:val="00782B62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530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1614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2E74"/>
    <w:rsid w:val="00813104"/>
    <w:rsid w:val="008139E8"/>
    <w:rsid w:val="00814752"/>
    <w:rsid w:val="00814782"/>
    <w:rsid w:val="00815428"/>
    <w:rsid w:val="00820E4A"/>
    <w:rsid w:val="008210EF"/>
    <w:rsid w:val="008214B9"/>
    <w:rsid w:val="00821CE5"/>
    <w:rsid w:val="00822285"/>
    <w:rsid w:val="008227BF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38F"/>
    <w:rsid w:val="008B0D09"/>
    <w:rsid w:val="008B1E2A"/>
    <w:rsid w:val="008B2FD0"/>
    <w:rsid w:val="008B4D76"/>
    <w:rsid w:val="008B513F"/>
    <w:rsid w:val="008B62EB"/>
    <w:rsid w:val="008B653B"/>
    <w:rsid w:val="008C05A9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318B"/>
    <w:rsid w:val="00905D18"/>
    <w:rsid w:val="00906118"/>
    <w:rsid w:val="00907627"/>
    <w:rsid w:val="00910355"/>
    <w:rsid w:val="0091175B"/>
    <w:rsid w:val="00911CCC"/>
    <w:rsid w:val="00912931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9D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7E6A"/>
    <w:rsid w:val="00971673"/>
    <w:rsid w:val="00971929"/>
    <w:rsid w:val="00972F22"/>
    <w:rsid w:val="00974B2F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875F2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97D46"/>
    <w:rsid w:val="009A06C5"/>
    <w:rsid w:val="009A19BD"/>
    <w:rsid w:val="009A2764"/>
    <w:rsid w:val="009A3D93"/>
    <w:rsid w:val="009A66A6"/>
    <w:rsid w:val="009A72E1"/>
    <w:rsid w:val="009B0148"/>
    <w:rsid w:val="009B096F"/>
    <w:rsid w:val="009B1F7C"/>
    <w:rsid w:val="009B27A6"/>
    <w:rsid w:val="009B2EC5"/>
    <w:rsid w:val="009B3AC8"/>
    <w:rsid w:val="009B472E"/>
    <w:rsid w:val="009B65E7"/>
    <w:rsid w:val="009C0860"/>
    <w:rsid w:val="009C14C7"/>
    <w:rsid w:val="009C200C"/>
    <w:rsid w:val="009C219C"/>
    <w:rsid w:val="009C2CE6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2D60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354A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02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1A2E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539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F03"/>
    <w:rsid w:val="00BA32F7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CF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19AC"/>
    <w:rsid w:val="00C01D1B"/>
    <w:rsid w:val="00C03140"/>
    <w:rsid w:val="00C06AB3"/>
    <w:rsid w:val="00C073DD"/>
    <w:rsid w:val="00C07913"/>
    <w:rsid w:val="00C07BB9"/>
    <w:rsid w:val="00C105C7"/>
    <w:rsid w:val="00C10BC5"/>
    <w:rsid w:val="00C16357"/>
    <w:rsid w:val="00C16B3C"/>
    <w:rsid w:val="00C177B0"/>
    <w:rsid w:val="00C21EA9"/>
    <w:rsid w:val="00C23EFF"/>
    <w:rsid w:val="00C254AA"/>
    <w:rsid w:val="00C26CF8"/>
    <w:rsid w:val="00C31092"/>
    <w:rsid w:val="00C313E8"/>
    <w:rsid w:val="00C3145A"/>
    <w:rsid w:val="00C34A99"/>
    <w:rsid w:val="00C34B70"/>
    <w:rsid w:val="00C362FB"/>
    <w:rsid w:val="00C37155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3C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17A5F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C43"/>
    <w:rsid w:val="00D35CCF"/>
    <w:rsid w:val="00D3683D"/>
    <w:rsid w:val="00D36F71"/>
    <w:rsid w:val="00D37926"/>
    <w:rsid w:val="00D37AEA"/>
    <w:rsid w:val="00D40404"/>
    <w:rsid w:val="00D40D5C"/>
    <w:rsid w:val="00D41894"/>
    <w:rsid w:val="00D42D6D"/>
    <w:rsid w:val="00D4399E"/>
    <w:rsid w:val="00D43CAD"/>
    <w:rsid w:val="00D440AC"/>
    <w:rsid w:val="00D444D7"/>
    <w:rsid w:val="00D454E9"/>
    <w:rsid w:val="00D45B00"/>
    <w:rsid w:val="00D4702E"/>
    <w:rsid w:val="00D47350"/>
    <w:rsid w:val="00D508FC"/>
    <w:rsid w:val="00D511C2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16CF"/>
    <w:rsid w:val="00D73D75"/>
    <w:rsid w:val="00D75F1C"/>
    <w:rsid w:val="00D77A33"/>
    <w:rsid w:val="00D8021D"/>
    <w:rsid w:val="00D806CF"/>
    <w:rsid w:val="00D82D1A"/>
    <w:rsid w:val="00D902BC"/>
    <w:rsid w:val="00D90AAD"/>
    <w:rsid w:val="00D92796"/>
    <w:rsid w:val="00D9562E"/>
    <w:rsid w:val="00D96B73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2311"/>
    <w:rsid w:val="00DB3557"/>
    <w:rsid w:val="00DB3BEE"/>
    <w:rsid w:val="00DB49C2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1DE"/>
    <w:rsid w:val="00DD79CF"/>
    <w:rsid w:val="00DE06B4"/>
    <w:rsid w:val="00DE3358"/>
    <w:rsid w:val="00DE3EF8"/>
    <w:rsid w:val="00DE6995"/>
    <w:rsid w:val="00DE7531"/>
    <w:rsid w:val="00DE7B49"/>
    <w:rsid w:val="00DF084A"/>
    <w:rsid w:val="00DF1CA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1B"/>
    <w:rsid w:val="00E56558"/>
    <w:rsid w:val="00E56AEE"/>
    <w:rsid w:val="00E5775F"/>
    <w:rsid w:val="00E62B23"/>
    <w:rsid w:val="00E637D3"/>
    <w:rsid w:val="00E63BF6"/>
    <w:rsid w:val="00E64E2D"/>
    <w:rsid w:val="00E66D9B"/>
    <w:rsid w:val="00E67B8A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274D"/>
    <w:rsid w:val="00E82A2B"/>
    <w:rsid w:val="00E830DF"/>
    <w:rsid w:val="00E834DD"/>
    <w:rsid w:val="00E8435E"/>
    <w:rsid w:val="00E854C6"/>
    <w:rsid w:val="00E8561F"/>
    <w:rsid w:val="00E87122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EF65C1"/>
    <w:rsid w:val="00F00792"/>
    <w:rsid w:val="00F00C28"/>
    <w:rsid w:val="00F03FDB"/>
    <w:rsid w:val="00F05420"/>
    <w:rsid w:val="00F058BB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5F88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124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3D51"/>
    <w:rsid w:val="00F65515"/>
    <w:rsid w:val="00F65B96"/>
    <w:rsid w:val="00F65CB4"/>
    <w:rsid w:val="00F65F77"/>
    <w:rsid w:val="00F6637B"/>
    <w:rsid w:val="00F67C3A"/>
    <w:rsid w:val="00F70E1B"/>
    <w:rsid w:val="00F70ECF"/>
    <w:rsid w:val="00F724D6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83D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3906"/>
    <w:rsid w:val="00FC5CA1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AE174-3F37-4AF0-B6AC-64866D46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354</TotalTime>
  <Pages>10</Pages>
  <Words>2642</Words>
  <Characters>15061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17668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8</cp:revision>
  <cp:lastPrinted>2021-07-19T09:44:00Z</cp:lastPrinted>
  <dcterms:created xsi:type="dcterms:W3CDTF">2021-07-19T07:11:00Z</dcterms:created>
  <dcterms:modified xsi:type="dcterms:W3CDTF">2021-08-12T03:40:00Z</dcterms:modified>
</cp:coreProperties>
</file>