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64" w:rsidRPr="007052D5" w:rsidRDefault="00C20F85" w:rsidP="000A77F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2D5">
        <w:rPr>
          <w:rFonts w:ascii="Times New Roman" w:hAnsi="Times New Roman" w:cs="Times New Roman"/>
          <w:b/>
          <w:sz w:val="24"/>
          <w:szCs w:val="24"/>
        </w:rPr>
        <w:t xml:space="preserve">Информация </w:t>
      </w:r>
    </w:p>
    <w:p w:rsidR="00A63B42" w:rsidRPr="007052D5" w:rsidRDefault="00C20F85" w:rsidP="000A77F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2D5">
        <w:rPr>
          <w:rFonts w:ascii="Times New Roman" w:hAnsi="Times New Roman" w:cs="Times New Roman"/>
          <w:b/>
          <w:sz w:val="24"/>
          <w:szCs w:val="24"/>
        </w:rPr>
        <w:t>о проведении плановой выездной проверки</w:t>
      </w:r>
    </w:p>
    <w:p w:rsidR="00BF45E5" w:rsidRPr="007052D5" w:rsidRDefault="00BF45E5" w:rsidP="000A77F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52D5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2527E7">
        <w:rPr>
          <w:rFonts w:ascii="Times New Roman" w:hAnsi="Times New Roman" w:cs="Times New Roman"/>
          <w:b/>
          <w:sz w:val="24"/>
          <w:szCs w:val="24"/>
        </w:rPr>
        <w:t>Чаинского</w:t>
      </w:r>
      <w:r w:rsidR="00A869CC">
        <w:rPr>
          <w:rFonts w:ascii="Times New Roman" w:hAnsi="Times New Roman" w:cs="Times New Roman"/>
          <w:b/>
          <w:sz w:val="24"/>
          <w:szCs w:val="24"/>
        </w:rPr>
        <w:t xml:space="preserve"> района</w:t>
      </w:r>
      <w:r w:rsidRPr="007052D5">
        <w:rPr>
          <w:rFonts w:ascii="Times New Roman" w:hAnsi="Times New Roman" w:cs="Times New Roman"/>
          <w:b/>
          <w:sz w:val="24"/>
          <w:szCs w:val="24"/>
        </w:rPr>
        <w:t xml:space="preserve"> Томской области</w:t>
      </w:r>
    </w:p>
    <w:p w:rsidR="003512B3" w:rsidRPr="007052D5" w:rsidRDefault="003512B3" w:rsidP="000A77F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52D5">
        <w:rPr>
          <w:rFonts w:ascii="Times New Roman" w:hAnsi="Times New Roman" w:cs="Times New Roman"/>
          <w:sz w:val="24"/>
          <w:szCs w:val="24"/>
        </w:rPr>
        <w:t>(в порядке, установленном  частью 2.7. статьи  77 Федерального закона от 06.10.2003 № 131-ФЗ «Об общих принципах организации местного самоуправления в Российской Федерации»</w:t>
      </w:r>
      <w:r w:rsidR="00B77764" w:rsidRPr="007052D5">
        <w:rPr>
          <w:rFonts w:ascii="Times New Roman" w:hAnsi="Times New Roman" w:cs="Times New Roman"/>
          <w:sz w:val="24"/>
          <w:szCs w:val="24"/>
        </w:rPr>
        <w:t>)</w:t>
      </w:r>
    </w:p>
    <w:p w:rsidR="00BF45E5" w:rsidRPr="00566989" w:rsidRDefault="00BF45E5" w:rsidP="000A77F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F45E5" w:rsidRPr="00224C98" w:rsidRDefault="00946872" w:rsidP="00224C98">
      <w:pPr>
        <w:spacing w:after="0"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proofErr w:type="gramStart"/>
      <w:r w:rsidRPr="00224C98">
        <w:rPr>
          <w:rFonts w:ascii="PT Astra Serif" w:hAnsi="PT Astra Serif"/>
          <w:sz w:val="24"/>
          <w:szCs w:val="24"/>
        </w:rPr>
        <w:t>С целью исполнения плана проведения плановых проверок деятельности органов местного самоуправления и должностных лиц местного самоуправления на 2021 год, утвержденного распоряжением Комитета по контролю, надзору и лицензированию в сфере образования Томской области</w:t>
      </w:r>
      <w:r w:rsidR="00224C98">
        <w:rPr>
          <w:rFonts w:ascii="PT Astra Serif" w:hAnsi="PT Astra Serif"/>
          <w:sz w:val="24"/>
          <w:szCs w:val="24"/>
        </w:rPr>
        <w:t>*</w:t>
      </w:r>
      <w:r w:rsidRPr="00224C98">
        <w:rPr>
          <w:rFonts w:ascii="PT Astra Serif" w:hAnsi="PT Astra Serif"/>
          <w:sz w:val="24"/>
          <w:szCs w:val="24"/>
        </w:rPr>
        <w:t xml:space="preserve"> от 07.10.2020 №568-р (размещен на </w:t>
      </w:r>
      <w:r w:rsidR="00224C98" w:rsidRPr="00224C98">
        <w:rPr>
          <w:rFonts w:ascii="PT Astra Serif" w:hAnsi="PT Astra Serif"/>
          <w:sz w:val="24"/>
          <w:szCs w:val="24"/>
        </w:rPr>
        <w:t>интернет-</w:t>
      </w:r>
      <w:r w:rsidRPr="00224C98">
        <w:rPr>
          <w:rFonts w:ascii="PT Astra Serif" w:hAnsi="PT Astra Serif"/>
          <w:sz w:val="24"/>
          <w:szCs w:val="24"/>
        </w:rPr>
        <w:t xml:space="preserve">сайте </w:t>
      </w:r>
      <w:r w:rsidR="00FA0420">
        <w:rPr>
          <w:rFonts w:ascii="PT Astra Serif" w:hAnsi="PT Astra Serif"/>
          <w:sz w:val="24"/>
          <w:szCs w:val="24"/>
        </w:rPr>
        <w:t>к</w:t>
      </w:r>
      <w:r w:rsidR="00224C98" w:rsidRPr="00224C98">
        <w:rPr>
          <w:rFonts w:ascii="PT Astra Serif" w:hAnsi="PT Astra Serif"/>
          <w:sz w:val="24"/>
          <w:szCs w:val="24"/>
        </w:rPr>
        <w:t>омитета по контролю, надзору и лицензированию в сфере образования Департамента общего образования Томской области</w:t>
      </w:r>
      <w:r w:rsidRPr="00224C98">
        <w:rPr>
          <w:rFonts w:ascii="PT Astra Serif" w:hAnsi="PT Astra Serif"/>
          <w:sz w:val="24"/>
          <w:szCs w:val="24"/>
        </w:rPr>
        <w:t>:</w:t>
      </w:r>
      <w:r w:rsidRPr="00224C98">
        <w:rPr>
          <w:rFonts w:ascii="PT Astra Serif" w:hAnsi="PT Astra Serif" w:cs="Times New Roman"/>
          <w:sz w:val="24"/>
          <w:szCs w:val="24"/>
        </w:rPr>
        <w:t xml:space="preserve"> </w:t>
      </w:r>
      <w:hyperlink r:id="rId5" w:history="1">
        <w:r w:rsidRPr="00224C98">
          <w:rPr>
            <w:rStyle w:val="a3"/>
            <w:rFonts w:ascii="PT Astra Serif" w:hAnsi="PT Astra Serif" w:cs="Times New Roman"/>
            <w:sz w:val="24"/>
            <w:szCs w:val="24"/>
          </w:rPr>
          <w:t>http://</w:t>
        </w:r>
        <w:r w:rsidRPr="00224C98">
          <w:rPr>
            <w:rStyle w:val="a3"/>
            <w:rFonts w:ascii="PT Astra Serif" w:hAnsi="PT Astra Serif" w:cs="Times New Roman"/>
            <w:sz w:val="24"/>
            <w:szCs w:val="24"/>
            <w:lang w:val="en-US"/>
          </w:rPr>
          <w:t>obrnadzor</w:t>
        </w:r>
        <w:r w:rsidRPr="00224C98">
          <w:rPr>
            <w:rStyle w:val="a3"/>
            <w:rFonts w:ascii="PT Astra Serif" w:hAnsi="PT Astra Serif" w:cs="Times New Roman"/>
            <w:sz w:val="24"/>
            <w:szCs w:val="24"/>
          </w:rPr>
          <w:t>.tomsk.gov.ru</w:t>
        </w:r>
      </w:hyperlink>
      <w:r w:rsidRPr="00224C98">
        <w:rPr>
          <w:rFonts w:ascii="PT Astra Serif" w:hAnsi="PT Astra Serif" w:cs="Times New Roman"/>
          <w:sz w:val="24"/>
          <w:szCs w:val="24"/>
        </w:rPr>
        <w:t>)</w:t>
      </w:r>
      <w:r w:rsidRPr="00224C98">
        <w:rPr>
          <w:rFonts w:ascii="Times New Roman" w:hAnsi="Times New Roman" w:cs="Times New Roman"/>
          <w:sz w:val="24"/>
          <w:szCs w:val="24"/>
        </w:rPr>
        <w:t xml:space="preserve">, </w:t>
      </w:r>
      <w:r w:rsidR="00F31574" w:rsidRPr="00224C98">
        <w:rPr>
          <w:rFonts w:ascii="PT Astra Serif" w:hAnsi="PT Astra Serif"/>
          <w:sz w:val="24"/>
          <w:szCs w:val="24"/>
        </w:rPr>
        <w:t xml:space="preserve">в </w:t>
      </w:r>
      <w:r w:rsidRPr="00224C98">
        <w:rPr>
          <w:rFonts w:ascii="PT Astra Serif" w:hAnsi="PT Astra Serif"/>
          <w:sz w:val="24"/>
          <w:szCs w:val="24"/>
        </w:rPr>
        <w:t>апреле 2021</w:t>
      </w:r>
      <w:proofErr w:type="gramEnd"/>
      <w:r w:rsidR="00F31574" w:rsidRPr="00224C98">
        <w:rPr>
          <w:rFonts w:ascii="PT Astra Serif" w:hAnsi="PT Astra Serif"/>
          <w:sz w:val="24"/>
          <w:szCs w:val="24"/>
        </w:rPr>
        <w:t xml:space="preserve"> года проводи</w:t>
      </w:r>
      <w:r w:rsidR="00EF2E0F" w:rsidRPr="00224C98">
        <w:rPr>
          <w:rFonts w:ascii="PT Astra Serif" w:hAnsi="PT Astra Serif"/>
          <w:sz w:val="24"/>
          <w:szCs w:val="24"/>
        </w:rPr>
        <w:t>лась плановая выездная проверка</w:t>
      </w:r>
      <w:r w:rsidR="003512B3" w:rsidRPr="00224C98">
        <w:rPr>
          <w:rFonts w:ascii="PT Astra Serif" w:hAnsi="PT Astra Serif"/>
          <w:sz w:val="24"/>
          <w:szCs w:val="24"/>
        </w:rPr>
        <w:t xml:space="preserve"> </w:t>
      </w:r>
      <w:r w:rsidR="00F31574" w:rsidRPr="00224C98">
        <w:rPr>
          <w:rFonts w:ascii="PT Astra Serif" w:hAnsi="PT Astra Serif"/>
          <w:sz w:val="24"/>
          <w:szCs w:val="24"/>
        </w:rPr>
        <w:t>Администрации</w:t>
      </w:r>
      <w:r w:rsidR="00BF45E5" w:rsidRPr="00224C98">
        <w:rPr>
          <w:rFonts w:ascii="PT Astra Serif" w:hAnsi="PT Astra Serif"/>
          <w:sz w:val="24"/>
          <w:szCs w:val="24"/>
        </w:rPr>
        <w:t xml:space="preserve"> </w:t>
      </w:r>
      <w:r w:rsidRPr="00224C98">
        <w:rPr>
          <w:rFonts w:ascii="PT Astra Serif" w:hAnsi="PT Astra Serif"/>
          <w:sz w:val="24"/>
          <w:szCs w:val="24"/>
        </w:rPr>
        <w:t>Чаинского</w:t>
      </w:r>
      <w:r w:rsidR="00A869CC" w:rsidRPr="00224C98">
        <w:rPr>
          <w:rFonts w:ascii="PT Astra Serif" w:hAnsi="PT Astra Serif"/>
          <w:sz w:val="24"/>
          <w:szCs w:val="24"/>
        </w:rPr>
        <w:t xml:space="preserve"> района</w:t>
      </w:r>
      <w:r w:rsidR="00BF45E5" w:rsidRPr="00224C98">
        <w:rPr>
          <w:rFonts w:ascii="PT Astra Serif" w:hAnsi="PT Astra Serif"/>
          <w:sz w:val="24"/>
          <w:szCs w:val="24"/>
        </w:rPr>
        <w:t xml:space="preserve"> Томской области (далее – Администрация)</w:t>
      </w:r>
      <w:r w:rsidR="002D0DBA" w:rsidRPr="00224C98">
        <w:rPr>
          <w:rFonts w:ascii="PT Astra Serif" w:hAnsi="PT Astra Serif"/>
          <w:sz w:val="24"/>
          <w:szCs w:val="24"/>
        </w:rPr>
        <w:t xml:space="preserve"> на основании распоряжени</w:t>
      </w:r>
      <w:r w:rsidRPr="00224C98">
        <w:rPr>
          <w:rFonts w:ascii="PT Astra Serif" w:hAnsi="PT Astra Serif"/>
          <w:sz w:val="24"/>
          <w:szCs w:val="24"/>
        </w:rPr>
        <w:t>я Департамента общего образования Томской области</w:t>
      </w:r>
      <w:r w:rsidR="002D0DBA" w:rsidRPr="00224C98">
        <w:rPr>
          <w:rFonts w:ascii="PT Astra Serif" w:hAnsi="PT Astra Serif"/>
          <w:sz w:val="24"/>
          <w:szCs w:val="24"/>
        </w:rPr>
        <w:t xml:space="preserve"> </w:t>
      </w:r>
      <w:r w:rsidR="00556D52" w:rsidRPr="00224C98">
        <w:rPr>
          <w:rFonts w:ascii="PT Astra Serif" w:hAnsi="PT Astra Serif"/>
          <w:sz w:val="24"/>
          <w:szCs w:val="24"/>
        </w:rPr>
        <w:t xml:space="preserve">от </w:t>
      </w:r>
      <w:r w:rsidRPr="00224C98">
        <w:rPr>
          <w:rFonts w:ascii="PT Astra Serif" w:hAnsi="PT Astra Serif"/>
          <w:sz w:val="24"/>
          <w:szCs w:val="24"/>
        </w:rPr>
        <w:t>15 марта 2021 года № 404</w:t>
      </w:r>
      <w:r w:rsidR="00445BA6" w:rsidRPr="00224C98">
        <w:rPr>
          <w:rFonts w:ascii="PT Astra Serif" w:hAnsi="PT Astra Serif"/>
          <w:sz w:val="24"/>
          <w:szCs w:val="24"/>
        </w:rPr>
        <w:t xml:space="preserve">-р </w:t>
      </w:r>
      <w:r w:rsidR="002D0DBA" w:rsidRPr="00224C98">
        <w:rPr>
          <w:rFonts w:ascii="PT Astra Serif" w:hAnsi="PT Astra Serif"/>
          <w:sz w:val="24"/>
          <w:szCs w:val="24"/>
        </w:rPr>
        <w:t>«О проведении плановой выездной проверки</w:t>
      </w:r>
      <w:r w:rsidR="00262B32" w:rsidRPr="00224C98">
        <w:rPr>
          <w:rFonts w:ascii="PT Astra Serif" w:hAnsi="PT Astra Serif"/>
          <w:sz w:val="24"/>
          <w:szCs w:val="24"/>
        </w:rPr>
        <w:t xml:space="preserve"> органа местного самоуправления</w:t>
      </w:r>
      <w:r w:rsidR="002D0DBA" w:rsidRPr="00224C98">
        <w:rPr>
          <w:rFonts w:ascii="PT Astra Serif" w:hAnsi="PT Astra Serif"/>
          <w:sz w:val="24"/>
          <w:szCs w:val="24"/>
        </w:rPr>
        <w:t>»</w:t>
      </w:r>
      <w:r w:rsidR="00BF45E5" w:rsidRPr="00224C98">
        <w:rPr>
          <w:rFonts w:ascii="PT Astra Serif" w:hAnsi="PT Astra Serif"/>
          <w:sz w:val="24"/>
          <w:szCs w:val="24"/>
        </w:rPr>
        <w:t>.</w:t>
      </w:r>
      <w:r w:rsidR="002D0DBA" w:rsidRPr="00224C98">
        <w:rPr>
          <w:rFonts w:ascii="PT Astra Serif" w:hAnsi="PT Astra Serif"/>
          <w:sz w:val="24"/>
          <w:szCs w:val="24"/>
        </w:rPr>
        <w:t xml:space="preserve"> </w:t>
      </w:r>
    </w:p>
    <w:p w:rsidR="001A5182" w:rsidRPr="00224C98" w:rsidRDefault="00C20F85" w:rsidP="00224C98">
      <w:pPr>
        <w:spacing w:after="0"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  <w:u w:val="single"/>
        </w:rPr>
        <w:t>Задачей проверки являлся</w:t>
      </w:r>
      <w:r w:rsidRPr="00224C98">
        <w:rPr>
          <w:rFonts w:ascii="PT Astra Serif" w:hAnsi="PT Astra Serif"/>
          <w:sz w:val="24"/>
          <w:szCs w:val="24"/>
        </w:rPr>
        <w:t xml:space="preserve"> </w:t>
      </w:r>
      <w:r w:rsidR="00946872" w:rsidRPr="00224C98">
        <w:rPr>
          <w:rFonts w:ascii="PT Astra Serif" w:hAnsi="PT Astra Serif"/>
          <w:sz w:val="24"/>
          <w:szCs w:val="24"/>
        </w:rPr>
        <w:t>анализ деятельности Администрации по исполнению законодательства Российской Федерации в сфере образования в части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организация предоставления дополнительного образования детей в муниципальных образовательных организациях, создание условий для осуществления присмотра и ухода за детьми, содержания детей в муниципальных образовательных организациях, а также осуществление в пределах своих полномочий мероприятий по обеспечению организации отдыха детей в каникулярное время, включая мероприятия по обеспечению безопасности их жизни и здоровья (п. 11 ч. 1 ст. 15 ФЗ от 06.10.2003 № 131-ФЗ «Об общих принципах организации местного самоуправления в РФ»)</w:t>
      </w:r>
      <w:r w:rsidR="003512B3" w:rsidRPr="00224C98">
        <w:rPr>
          <w:rFonts w:ascii="PT Astra Serif" w:hAnsi="PT Astra Serif"/>
          <w:sz w:val="24"/>
          <w:szCs w:val="24"/>
        </w:rPr>
        <w:t>.</w:t>
      </w:r>
    </w:p>
    <w:p w:rsidR="003512B3" w:rsidRPr="00224C98" w:rsidRDefault="00C20F85" w:rsidP="00224C98">
      <w:pPr>
        <w:spacing w:after="0"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</w:rPr>
        <w:t>В ходе проведения проверки были проведены следующие контрольно-на</w:t>
      </w:r>
      <w:r w:rsidR="00AB4EB6" w:rsidRPr="00224C98">
        <w:rPr>
          <w:rFonts w:ascii="PT Astra Serif" w:hAnsi="PT Astra Serif"/>
          <w:sz w:val="24"/>
          <w:szCs w:val="24"/>
        </w:rPr>
        <w:t>дзорные мероприятия и действия:</w:t>
      </w:r>
    </w:p>
    <w:p w:rsidR="00C6204A" w:rsidRPr="00224C98" w:rsidRDefault="00C6204A" w:rsidP="00224C98">
      <w:pPr>
        <w:pStyle w:val="a4"/>
        <w:numPr>
          <w:ilvl w:val="0"/>
          <w:numId w:val="1"/>
        </w:numPr>
        <w:tabs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</w:rPr>
        <w:t>посещение Администрации;</w:t>
      </w:r>
    </w:p>
    <w:p w:rsidR="003512B3" w:rsidRPr="00224C98" w:rsidRDefault="002D0DBA" w:rsidP="00224C98">
      <w:pPr>
        <w:pStyle w:val="a4"/>
        <w:numPr>
          <w:ilvl w:val="0"/>
          <w:numId w:val="1"/>
        </w:numPr>
        <w:tabs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</w:rPr>
        <w:t>рассмотрение документов, необходимых для достижения целей и задач проверки</w:t>
      </w:r>
      <w:r w:rsidR="00D454B1" w:rsidRPr="00224C98">
        <w:rPr>
          <w:rFonts w:ascii="PT Astra Serif" w:hAnsi="PT Astra Serif"/>
          <w:sz w:val="24"/>
          <w:szCs w:val="24"/>
        </w:rPr>
        <w:t>.</w:t>
      </w:r>
    </w:p>
    <w:p w:rsidR="00AB4EB6" w:rsidRPr="00224C98" w:rsidRDefault="004874BD" w:rsidP="00224C98">
      <w:pPr>
        <w:tabs>
          <w:tab w:val="left" w:pos="993"/>
        </w:tabs>
        <w:spacing w:after="0"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  <w:u w:val="single"/>
        </w:rPr>
        <w:t>В процессе проверки были выявлены нарушения</w:t>
      </w:r>
      <w:r w:rsidRPr="00224C98">
        <w:rPr>
          <w:rFonts w:ascii="PT Astra Serif" w:hAnsi="PT Astra Serif"/>
          <w:sz w:val="24"/>
          <w:szCs w:val="24"/>
        </w:rPr>
        <w:t xml:space="preserve"> обязательных требований</w:t>
      </w:r>
      <w:r w:rsidR="00F53346" w:rsidRPr="00224C98">
        <w:rPr>
          <w:rFonts w:ascii="PT Astra Serif" w:hAnsi="PT Astra Serif"/>
          <w:sz w:val="24"/>
          <w:szCs w:val="24"/>
        </w:rPr>
        <w:t>, а именно</w:t>
      </w:r>
      <w:r w:rsidR="00AB4EB6" w:rsidRPr="00224C98">
        <w:rPr>
          <w:rFonts w:ascii="PT Astra Serif" w:hAnsi="PT Astra Serif"/>
          <w:sz w:val="24"/>
          <w:szCs w:val="24"/>
        </w:rPr>
        <w:t>:</w:t>
      </w:r>
    </w:p>
    <w:p w:rsidR="00946872" w:rsidRPr="00224C98" w:rsidRDefault="00946872" w:rsidP="00224C98">
      <w:pPr>
        <w:pStyle w:val="a4"/>
        <w:numPr>
          <w:ilvl w:val="0"/>
          <w:numId w:val="3"/>
        </w:numPr>
        <w:tabs>
          <w:tab w:val="left" w:pos="-142"/>
          <w:tab w:val="left" w:pos="142"/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</w:rPr>
        <w:t>пункта 9 Порядка приема на обучение по образовательным программам дошкольного образования (</w:t>
      </w:r>
      <w:proofErr w:type="gramStart"/>
      <w:r w:rsidRPr="00224C98">
        <w:rPr>
          <w:rFonts w:ascii="PT Astra Serif" w:hAnsi="PT Astra Serif"/>
          <w:sz w:val="24"/>
          <w:szCs w:val="24"/>
        </w:rPr>
        <w:t>утвержден</w:t>
      </w:r>
      <w:proofErr w:type="gramEnd"/>
      <w:r w:rsidRPr="00224C98">
        <w:rPr>
          <w:rFonts w:ascii="PT Astra Serif" w:hAnsi="PT Astra Serif"/>
          <w:sz w:val="24"/>
          <w:szCs w:val="24"/>
        </w:rPr>
        <w:t xml:space="preserve"> приказом Министерства просвещения РФ от 15.05.2020 № 236), т.к. </w:t>
      </w:r>
      <w:r w:rsidR="00FA0420">
        <w:rPr>
          <w:rFonts w:ascii="PT Astra Serif" w:hAnsi="PT Astra Serif"/>
          <w:sz w:val="24"/>
          <w:szCs w:val="24"/>
        </w:rPr>
        <w:t>форма</w:t>
      </w:r>
      <w:r w:rsidRPr="00224C98">
        <w:rPr>
          <w:rFonts w:ascii="PT Astra Serif" w:hAnsi="PT Astra Serif"/>
          <w:sz w:val="24"/>
          <w:szCs w:val="24"/>
        </w:rPr>
        <w:t xml:space="preserve"> заявления для направления</w:t>
      </w:r>
      <w:r w:rsidR="00FA0420">
        <w:rPr>
          <w:rFonts w:ascii="PT Astra Serif" w:hAnsi="PT Astra Serif"/>
          <w:sz w:val="24"/>
          <w:szCs w:val="24"/>
        </w:rPr>
        <w:t xml:space="preserve"> </w:t>
      </w:r>
      <w:r w:rsidR="00FA0420" w:rsidRPr="00045B11">
        <w:rPr>
          <w:rFonts w:ascii="PT Astra Serif" w:hAnsi="PT Astra Serif"/>
          <w:sz w:val="24"/>
          <w:szCs w:val="24"/>
        </w:rPr>
        <w:t>в</w:t>
      </w:r>
      <w:r w:rsidRPr="00045B11">
        <w:rPr>
          <w:rFonts w:ascii="PT Astra Serif" w:hAnsi="PT Astra Serif"/>
          <w:sz w:val="24"/>
          <w:szCs w:val="24"/>
        </w:rPr>
        <w:t xml:space="preserve"> </w:t>
      </w:r>
      <w:r w:rsidR="00FA0420" w:rsidRPr="00045B11">
        <w:rPr>
          <w:rFonts w:ascii="PT Astra Serif" w:hAnsi="PT Astra Serif"/>
          <w:sz w:val="24"/>
          <w:szCs w:val="24"/>
        </w:rPr>
        <w:t>образовательную организацию</w:t>
      </w:r>
      <w:r w:rsidRPr="00224C98">
        <w:rPr>
          <w:rFonts w:ascii="PT Astra Serif" w:hAnsi="PT Astra Serif"/>
          <w:sz w:val="24"/>
          <w:szCs w:val="24"/>
        </w:rPr>
        <w:t xml:space="preserve"> не соответствовала установленным требованиям указанного Порядка</w:t>
      </w:r>
      <w:r w:rsidR="00FA0420">
        <w:rPr>
          <w:rFonts w:ascii="PT Astra Serif" w:hAnsi="PT Astra Serif"/>
          <w:sz w:val="24"/>
          <w:szCs w:val="24"/>
        </w:rPr>
        <w:t xml:space="preserve"> </w:t>
      </w:r>
      <w:r w:rsidR="00FA0420" w:rsidRPr="00045B11">
        <w:rPr>
          <w:rFonts w:ascii="PT Astra Serif" w:hAnsi="PT Astra Serif"/>
          <w:sz w:val="24"/>
          <w:szCs w:val="24"/>
        </w:rPr>
        <w:t>в части указания в ней обязательных сведений</w:t>
      </w:r>
      <w:r w:rsidRPr="00045B11">
        <w:rPr>
          <w:rFonts w:ascii="PT Astra Serif" w:hAnsi="PT Astra Serif"/>
          <w:sz w:val="24"/>
          <w:szCs w:val="24"/>
        </w:rPr>
        <w:t>;</w:t>
      </w:r>
    </w:p>
    <w:p w:rsidR="00946872" w:rsidRPr="00045B11" w:rsidRDefault="00946872" w:rsidP="00224C98">
      <w:pPr>
        <w:pStyle w:val="a4"/>
        <w:numPr>
          <w:ilvl w:val="0"/>
          <w:numId w:val="3"/>
        </w:numPr>
        <w:tabs>
          <w:tab w:val="left" w:pos="-142"/>
          <w:tab w:val="left" w:pos="142"/>
          <w:tab w:val="left" w:pos="993"/>
        </w:tabs>
        <w:spacing w:after="0" w:line="264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24C98">
        <w:rPr>
          <w:rFonts w:ascii="PT Astra Serif" w:hAnsi="PT Astra Serif"/>
          <w:sz w:val="24"/>
          <w:szCs w:val="24"/>
        </w:rPr>
        <w:t xml:space="preserve">пункта 14 Порядка обеспечения условий доступности для инвалидов объектов и предоставляемых услуг в сфере образования, а также оказание им при этом необходимой помощи (утвержден приказом Министерства образования и науки РФ от 09.11.20215 № 1309), т.к. в период проверки </w:t>
      </w:r>
      <w:r w:rsidR="000A77F7" w:rsidRPr="00224C98">
        <w:rPr>
          <w:rFonts w:ascii="PT Astra Serif" w:hAnsi="PT Astra Serif"/>
          <w:sz w:val="24"/>
          <w:szCs w:val="24"/>
        </w:rPr>
        <w:t xml:space="preserve">Администрацией </w:t>
      </w:r>
      <w:r w:rsidRPr="00224C98">
        <w:rPr>
          <w:rFonts w:ascii="PT Astra Serif" w:hAnsi="PT Astra Serif"/>
          <w:sz w:val="24"/>
          <w:szCs w:val="24"/>
        </w:rPr>
        <w:t>не были представлены паспорта доступности образовательных организаций (</w:t>
      </w:r>
      <w:r w:rsidRPr="00045B11">
        <w:rPr>
          <w:rFonts w:ascii="PT Astra Serif" w:hAnsi="PT Astra Serif"/>
          <w:sz w:val="24"/>
          <w:szCs w:val="24"/>
        </w:rPr>
        <w:t>указанных в акте проверки от 06.04.2021 № 34).</w:t>
      </w:r>
    </w:p>
    <w:p w:rsidR="00A017A0" w:rsidRDefault="00C20F85" w:rsidP="00224C98">
      <w:pPr>
        <w:spacing w:after="0"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45B11">
        <w:rPr>
          <w:rFonts w:ascii="PT Astra Serif" w:hAnsi="PT Astra Serif"/>
          <w:sz w:val="24"/>
          <w:szCs w:val="24"/>
          <w:u w:val="single"/>
        </w:rPr>
        <w:t xml:space="preserve">По результатам плановой </w:t>
      </w:r>
      <w:r w:rsidR="003512B3" w:rsidRPr="00045B11">
        <w:rPr>
          <w:rFonts w:ascii="PT Astra Serif" w:hAnsi="PT Astra Serif"/>
          <w:sz w:val="24"/>
          <w:szCs w:val="24"/>
          <w:u w:val="single"/>
        </w:rPr>
        <w:t>выездной проверки</w:t>
      </w:r>
      <w:r w:rsidR="003512B3" w:rsidRPr="00045B11">
        <w:rPr>
          <w:rFonts w:ascii="PT Astra Serif" w:hAnsi="PT Astra Serif"/>
          <w:sz w:val="24"/>
          <w:szCs w:val="24"/>
        </w:rPr>
        <w:t xml:space="preserve"> </w:t>
      </w:r>
      <w:r w:rsidR="00115279" w:rsidRPr="00045B11">
        <w:rPr>
          <w:rFonts w:ascii="PT Astra Serif" w:hAnsi="PT Astra Serif"/>
          <w:sz w:val="24"/>
          <w:szCs w:val="24"/>
        </w:rPr>
        <w:t xml:space="preserve">в отношении Администрации </w:t>
      </w:r>
      <w:r w:rsidR="003512B3" w:rsidRPr="00045B11">
        <w:rPr>
          <w:rFonts w:ascii="PT Astra Serif" w:hAnsi="PT Astra Serif"/>
          <w:sz w:val="24"/>
          <w:szCs w:val="24"/>
        </w:rPr>
        <w:t xml:space="preserve">составлен акт </w:t>
      </w:r>
      <w:r w:rsidR="00FA0420" w:rsidRPr="00045B11">
        <w:rPr>
          <w:rFonts w:ascii="PT Astra Serif" w:hAnsi="PT Astra Serif"/>
          <w:sz w:val="24"/>
          <w:szCs w:val="24"/>
        </w:rPr>
        <w:t xml:space="preserve">проверки </w:t>
      </w:r>
      <w:r w:rsidR="009318D8" w:rsidRPr="00045B11">
        <w:rPr>
          <w:rFonts w:ascii="PT Astra Serif" w:hAnsi="PT Astra Serif"/>
          <w:sz w:val="24"/>
          <w:szCs w:val="24"/>
        </w:rPr>
        <w:t xml:space="preserve">от </w:t>
      </w:r>
      <w:r w:rsidR="000A77F7" w:rsidRPr="00045B11">
        <w:rPr>
          <w:rFonts w:ascii="PT Astra Serif" w:hAnsi="PT Astra Serif"/>
          <w:sz w:val="24"/>
          <w:szCs w:val="24"/>
        </w:rPr>
        <w:t>06.04.</w:t>
      </w:r>
      <w:r w:rsidR="000A77F7" w:rsidRPr="00224C98">
        <w:rPr>
          <w:rFonts w:ascii="PT Astra Serif" w:hAnsi="PT Astra Serif"/>
          <w:sz w:val="24"/>
          <w:szCs w:val="24"/>
        </w:rPr>
        <w:t>2021</w:t>
      </w:r>
      <w:r w:rsidR="00A83B24" w:rsidRPr="00224C98">
        <w:rPr>
          <w:rFonts w:ascii="PT Astra Serif" w:hAnsi="PT Astra Serif"/>
          <w:sz w:val="24"/>
          <w:szCs w:val="24"/>
        </w:rPr>
        <w:t xml:space="preserve"> </w:t>
      </w:r>
      <w:r w:rsidR="00C96C70" w:rsidRPr="00224C98">
        <w:rPr>
          <w:rFonts w:ascii="PT Astra Serif" w:hAnsi="PT Astra Serif"/>
          <w:sz w:val="24"/>
          <w:szCs w:val="24"/>
        </w:rPr>
        <w:t xml:space="preserve">№ </w:t>
      </w:r>
      <w:r w:rsidR="000A77F7" w:rsidRPr="00224C98">
        <w:rPr>
          <w:rFonts w:ascii="PT Astra Serif" w:hAnsi="PT Astra Serif"/>
          <w:sz w:val="24"/>
          <w:szCs w:val="24"/>
        </w:rPr>
        <w:t>34</w:t>
      </w:r>
      <w:r w:rsidR="009318D8" w:rsidRPr="00224C98">
        <w:rPr>
          <w:rFonts w:ascii="PT Astra Serif" w:hAnsi="PT Astra Serif"/>
          <w:sz w:val="24"/>
          <w:szCs w:val="24"/>
        </w:rPr>
        <w:t>, а также</w:t>
      </w:r>
      <w:r w:rsidR="003512B3" w:rsidRPr="00224C98">
        <w:rPr>
          <w:rFonts w:ascii="PT Astra Serif" w:hAnsi="PT Astra Serif"/>
          <w:sz w:val="24"/>
          <w:szCs w:val="24"/>
        </w:rPr>
        <w:t xml:space="preserve"> выдано предписание </w:t>
      </w:r>
      <w:r w:rsidR="009318D8" w:rsidRPr="00224C98">
        <w:rPr>
          <w:rFonts w:ascii="PT Astra Serif" w:hAnsi="PT Astra Serif"/>
          <w:sz w:val="24"/>
          <w:szCs w:val="24"/>
        </w:rPr>
        <w:t xml:space="preserve">от </w:t>
      </w:r>
      <w:r w:rsidR="000A77F7" w:rsidRPr="00224C98">
        <w:rPr>
          <w:rFonts w:ascii="PT Astra Serif" w:hAnsi="PT Astra Serif"/>
          <w:sz w:val="24"/>
          <w:szCs w:val="24"/>
        </w:rPr>
        <w:t>06.04.2021 №31-н</w:t>
      </w:r>
      <w:r w:rsidR="009318D8" w:rsidRPr="00224C98">
        <w:rPr>
          <w:rFonts w:ascii="PT Astra Serif" w:hAnsi="PT Astra Serif"/>
          <w:sz w:val="24"/>
          <w:szCs w:val="24"/>
        </w:rPr>
        <w:t xml:space="preserve"> </w:t>
      </w:r>
      <w:r w:rsidR="003512B3" w:rsidRPr="00224C98">
        <w:rPr>
          <w:rFonts w:ascii="PT Astra Serif" w:hAnsi="PT Astra Serif"/>
          <w:sz w:val="24"/>
          <w:szCs w:val="24"/>
        </w:rPr>
        <w:t xml:space="preserve">об устранении выявленных нарушений в срок до </w:t>
      </w:r>
      <w:r w:rsidR="000A77F7" w:rsidRPr="00224C98">
        <w:rPr>
          <w:rFonts w:ascii="PT Astra Serif" w:hAnsi="PT Astra Serif"/>
          <w:sz w:val="24"/>
          <w:szCs w:val="24"/>
        </w:rPr>
        <w:t>06</w:t>
      </w:r>
      <w:r w:rsidR="003512B3" w:rsidRPr="00224C98">
        <w:rPr>
          <w:rFonts w:ascii="PT Astra Serif" w:hAnsi="PT Astra Serif"/>
          <w:sz w:val="24"/>
          <w:szCs w:val="24"/>
        </w:rPr>
        <w:t xml:space="preserve"> </w:t>
      </w:r>
      <w:r w:rsidR="000A77F7" w:rsidRPr="00224C98">
        <w:rPr>
          <w:rFonts w:ascii="PT Astra Serif" w:hAnsi="PT Astra Serif"/>
          <w:sz w:val="24"/>
          <w:szCs w:val="24"/>
        </w:rPr>
        <w:t>мая 2021</w:t>
      </w:r>
      <w:r w:rsidR="003512B3" w:rsidRPr="00224C98">
        <w:rPr>
          <w:rFonts w:ascii="PT Astra Serif" w:hAnsi="PT Astra Serif"/>
          <w:sz w:val="24"/>
          <w:szCs w:val="24"/>
        </w:rPr>
        <w:t xml:space="preserve"> года</w:t>
      </w:r>
      <w:r w:rsidR="009318D8" w:rsidRPr="00224C98">
        <w:rPr>
          <w:rFonts w:ascii="PT Astra Serif" w:hAnsi="PT Astra Serif"/>
          <w:sz w:val="24"/>
          <w:szCs w:val="24"/>
        </w:rPr>
        <w:t>.</w:t>
      </w:r>
    </w:p>
    <w:p w:rsidR="002F3BD3" w:rsidRDefault="002F3BD3" w:rsidP="00224C98">
      <w:pPr>
        <w:spacing w:after="0"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3BD3" w:rsidRPr="00224C98" w:rsidRDefault="002F3BD3" w:rsidP="002F3BD3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*</w:t>
      </w:r>
      <w:r w:rsidRPr="002F3BD3">
        <w:rPr>
          <w:rFonts w:ascii="PT Astra Serif" w:eastAsia="PT Astra Serif" w:hAnsi="PT Astra Serif" w:cs="PT Astra Serif"/>
          <w:i/>
          <w:color w:val="000000" w:themeColor="text1"/>
          <w:sz w:val="20"/>
          <w:szCs w:val="20"/>
        </w:rPr>
        <w:t xml:space="preserve">Комитет по контролю, надзору и лицензированию в сфере образования Томской области прекратил деятельность 31.12.2020 путем реорганизации в форме присоединения к Департаменту общего образования Томской области (на основании Постановления губернатора Томской области от 28.08.2020 № 61, опубликовано 01.09.2020 на официальном интернет-портале  правовой информации </w:t>
      </w:r>
      <w:hyperlink r:id="rId6" w:history="1">
        <w:r w:rsidRPr="002F3BD3">
          <w:rPr>
            <w:rFonts w:ascii="PT Astra Serif" w:eastAsia="PT Astra Serif" w:hAnsi="PT Astra Serif" w:cs="PT Astra Serif"/>
            <w:i/>
            <w:color w:val="000000" w:themeColor="text1"/>
            <w:sz w:val="20"/>
            <w:szCs w:val="20"/>
          </w:rPr>
          <w:t>http://pravo.gov.ru/</w:t>
        </w:r>
      </w:hyperlink>
      <w:r w:rsidRPr="002F3BD3">
        <w:rPr>
          <w:rFonts w:ascii="PT Astra Serif" w:eastAsia="PT Astra Serif" w:hAnsi="PT Astra Serif" w:cs="PT Astra Serif"/>
          <w:i/>
          <w:color w:val="000000" w:themeColor="text1"/>
          <w:sz w:val="20"/>
          <w:szCs w:val="20"/>
        </w:rPr>
        <w:t>)</w:t>
      </w:r>
      <w:r>
        <w:rPr>
          <w:rFonts w:ascii="PT Astra Serif" w:eastAsia="PT Astra Serif" w:hAnsi="PT Astra Serif" w:cs="PT Astra Serif"/>
          <w:i/>
          <w:color w:val="000000" w:themeColor="text1"/>
          <w:sz w:val="20"/>
          <w:szCs w:val="20"/>
        </w:rPr>
        <w:t>.</w:t>
      </w:r>
    </w:p>
    <w:sectPr w:rsidR="002F3BD3" w:rsidRPr="00224C98" w:rsidSect="00D30E56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9F9"/>
    <w:multiLevelType w:val="hybridMultilevel"/>
    <w:tmpl w:val="54ACB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360C6"/>
    <w:multiLevelType w:val="hybridMultilevel"/>
    <w:tmpl w:val="8DDCAC76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208DF"/>
    <w:multiLevelType w:val="hybridMultilevel"/>
    <w:tmpl w:val="659A3304"/>
    <w:lvl w:ilvl="0" w:tplc="CE4CD8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79F9"/>
    <w:rsid w:val="00045B11"/>
    <w:rsid w:val="0005411A"/>
    <w:rsid w:val="00086431"/>
    <w:rsid w:val="000A36BA"/>
    <w:rsid w:val="000A77F7"/>
    <w:rsid w:val="00115279"/>
    <w:rsid w:val="00131BBC"/>
    <w:rsid w:val="00165628"/>
    <w:rsid w:val="001978DD"/>
    <w:rsid w:val="001A5182"/>
    <w:rsid w:val="00224C98"/>
    <w:rsid w:val="002527E7"/>
    <w:rsid w:val="00262B32"/>
    <w:rsid w:val="00282CFB"/>
    <w:rsid w:val="0028774D"/>
    <w:rsid w:val="002D0DBA"/>
    <w:rsid w:val="002F3BD3"/>
    <w:rsid w:val="00302489"/>
    <w:rsid w:val="003512B3"/>
    <w:rsid w:val="003A0F75"/>
    <w:rsid w:val="004060A4"/>
    <w:rsid w:val="00445BA6"/>
    <w:rsid w:val="0048500A"/>
    <w:rsid w:val="00485338"/>
    <w:rsid w:val="004874BD"/>
    <w:rsid w:val="004909D0"/>
    <w:rsid w:val="004A0950"/>
    <w:rsid w:val="004A564C"/>
    <w:rsid w:val="004B1306"/>
    <w:rsid w:val="004E62E7"/>
    <w:rsid w:val="00525736"/>
    <w:rsid w:val="00556D52"/>
    <w:rsid w:val="00566989"/>
    <w:rsid w:val="0057387E"/>
    <w:rsid w:val="00576525"/>
    <w:rsid w:val="00577A00"/>
    <w:rsid w:val="00577E43"/>
    <w:rsid w:val="00584068"/>
    <w:rsid w:val="005875B9"/>
    <w:rsid w:val="006002A2"/>
    <w:rsid w:val="00606BFC"/>
    <w:rsid w:val="006115BC"/>
    <w:rsid w:val="006346F1"/>
    <w:rsid w:val="00654D40"/>
    <w:rsid w:val="00661A8D"/>
    <w:rsid w:val="0068029A"/>
    <w:rsid w:val="0068715F"/>
    <w:rsid w:val="006B43C6"/>
    <w:rsid w:val="006D3A00"/>
    <w:rsid w:val="007052D5"/>
    <w:rsid w:val="008051F1"/>
    <w:rsid w:val="00837622"/>
    <w:rsid w:val="008902D9"/>
    <w:rsid w:val="008D21A8"/>
    <w:rsid w:val="008E3D36"/>
    <w:rsid w:val="009318D8"/>
    <w:rsid w:val="00946872"/>
    <w:rsid w:val="00995363"/>
    <w:rsid w:val="009979F9"/>
    <w:rsid w:val="009A56F7"/>
    <w:rsid w:val="009C208B"/>
    <w:rsid w:val="00A017A0"/>
    <w:rsid w:val="00A60B49"/>
    <w:rsid w:val="00A63B42"/>
    <w:rsid w:val="00A83B24"/>
    <w:rsid w:val="00A869CC"/>
    <w:rsid w:val="00AB4EB6"/>
    <w:rsid w:val="00B05C69"/>
    <w:rsid w:val="00B21FD9"/>
    <w:rsid w:val="00B31389"/>
    <w:rsid w:val="00B7715B"/>
    <w:rsid w:val="00B77764"/>
    <w:rsid w:val="00B83D8B"/>
    <w:rsid w:val="00BD0E4F"/>
    <w:rsid w:val="00BD1AF8"/>
    <w:rsid w:val="00BF45E5"/>
    <w:rsid w:val="00C166BF"/>
    <w:rsid w:val="00C20F85"/>
    <w:rsid w:val="00C25A13"/>
    <w:rsid w:val="00C34971"/>
    <w:rsid w:val="00C6204A"/>
    <w:rsid w:val="00C96C70"/>
    <w:rsid w:val="00CC59CF"/>
    <w:rsid w:val="00CD3186"/>
    <w:rsid w:val="00D27D34"/>
    <w:rsid w:val="00D30E56"/>
    <w:rsid w:val="00D42217"/>
    <w:rsid w:val="00D454B1"/>
    <w:rsid w:val="00D5136D"/>
    <w:rsid w:val="00D52B40"/>
    <w:rsid w:val="00D820D0"/>
    <w:rsid w:val="00D8702E"/>
    <w:rsid w:val="00D929F3"/>
    <w:rsid w:val="00E10F3B"/>
    <w:rsid w:val="00E26BE0"/>
    <w:rsid w:val="00E325A1"/>
    <w:rsid w:val="00E41158"/>
    <w:rsid w:val="00E868B7"/>
    <w:rsid w:val="00EB6578"/>
    <w:rsid w:val="00EE40F8"/>
    <w:rsid w:val="00EF2E0F"/>
    <w:rsid w:val="00EF6746"/>
    <w:rsid w:val="00F034FB"/>
    <w:rsid w:val="00F04AE4"/>
    <w:rsid w:val="00F31574"/>
    <w:rsid w:val="00F37AFB"/>
    <w:rsid w:val="00F501F6"/>
    <w:rsid w:val="00F53346"/>
    <w:rsid w:val="00FA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57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2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gov.ru/" TargetMode="External"/><Relationship Id="rId5" Type="http://schemas.openxmlformats.org/officeDocument/2006/relationships/hyperlink" Target="http://obrnadzor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</dc:creator>
  <cp:lastModifiedBy>blankvs</cp:lastModifiedBy>
  <cp:revision>3</cp:revision>
  <dcterms:created xsi:type="dcterms:W3CDTF">2021-04-08T02:18:00Z</dcterms:created>
  <dcterms:modified xsi:type="dcterms:W3CDTF">2021-04-08T07:47:00Z</dcterms:modified>
</cp:coreProperties>
</file>