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764" w:rsidRPr="00080A91" w:rsidRDefault="00C20F85" w:rsidP="00B7776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  <w:r w:rsidRPr="00080A91">
        <w:rPr>
          <w:rFonts w:ascii="PT Astra Serif" w:hAnsi="PT Astra Serif" w:cs="Times New Roman"/>
          <w:b/>
          <w:sz w:val="24"/>
          <w:szCs w:val="24"/>
        </w:rPr>
        <w:t xml:space="preserve">Информация </w:t>
      </w:r>
    </w:p>
    <w:p w:rsidR="00A63B42" w:rsidRPr="00080A91" w:rsidRDefault="00C20F85" w:rsidP="00B7776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  <w:r w:rsidRPr="00080A91">
        <w:rPr>
          <w:rFonts w:ascii="PT Astra Serif" w:hAnsi="PT Astra Serif" w:cs="Times New Roman"/>
          <w:b/>
          <w:sz w:val="24"/>
          <w:szCs w:val="24"/>
        </w:rPr>
        <w:t>о проведении плановой выездной проверки</w:t>
      </w:r>
    </w:p>
    <w:p w:rsidR="00BF45E5" w:rsidRPr="00080A91" w:rsidRDefault="00BF45E5" w:rsidP="00B7776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  <w:r w:rsidRPr="00080A91">
        <w:rPr>
          <w:rFonts w:ascii="PT Astra Serif" w:hAnsi="PT Astra Serif" w:cs="Times New Roman"/>
          <w:b/>
          <w:sz w:val="24"/>
          <w:szCs w:val="24"/>
        </w:rPr>
        <w:t xml:space="preserve">Администрации </w:t>
      </w:r>
      <w:r w:rsidR="009A2D07">
        <w:rPr>
          <w:rFonts w:ascii="PT Astra Serif" w:hAnsi="PT Astra Serif" w:cs="Times New Roman"/>
          <w:b/>
          <w:sz w:val="24"/>
          <w:szCs w:val="24"/>
        </w:rPr>
        <w:t>Верхнекетского</w:t>
      </w:r>
      <w:r w:rsidR="009936B0">
        <w:rPr>
          <w:rFonts w:ascii="PT Astra Serif" w:hAnsi="PT Astra Serif" w:cs="Times New Roman"/>
          <w:b/>
          <w:sz w:val="24"/>
          <w:szCs w:val="24"/>
        </w:rPr>
        <w:t xml:space="preserve"> района Томской области</w:t>
      </w:r>
    </w:p>
    <w:p w:rsidR="003512B3" w:rsidRPr="00080A91" w:rsidRDefault="003512B3" w:rsidP="00B7776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  <w:r w:rsidRPr="00080A91">
        <w:rPr>
          <w:rFonts w:ascii="PT Astra Serif" w:hAnsi="PT Astra Serif" w:cs="Times New Roman"/>
          <w:sz w:val="24"/>
          <w:szCs w:val="24"/>
        </w:rPr>
        <w:t>(в порядке, установленном  частью 2.7. статьи  77 Федерального закона от 06.10.2003 № 131-ФЗ «Об общих принципах организации местного самоуправления в Российской Федерации»</w:t>
      </w:r>
      <w:r w:rsidR="00B77764" w:rsidRPr="00080A91">
        <w:rPr>
          <w:rFonts w:ascii="PT Astra Serif" w:hAnsi="PT Astra Serif" w:cs="Times New Roman"/>
          <w:sz w:val="24"/>
          <w:szCs w:val="24"/>
        </w:rPr>
        <w:t>)</w:t>
      </w:r>
    </w:p>
    <w:p w:rsidR="00BF45E5" w:rsidRPr="005C76BD" w:rsidRDefault="00BF45E5" w:rsidP="00B7776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16"/>
          <w:szCs w:val="16"/>
        </w:rPr>
      </w:pPr>
    </w:p>
    <w:p w:rsidR="00BF45E5" w:rsidRPr="00080A91" w:rsidRDefault="00F31574" w:rsidP="00B7776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080A91">
        <w:rPr>
          <w:rFonts w:ascii="PT Astra Serif" w:hAnsi="PT Astra Serif" w:cs="Times New Roman"/>
          <w:sz w:val="24"/>
          <w:szCs w:val="24"/>
        </w:rPr>
        <w:t>С</w:t>
      </w:r>
      <w:r w:rsidR="00C20F85" w:rsidRPr="00080A91">
        <w:rPr>
          <w:rFonts w:ascii="PT Astra Serif" w:hAnsi="PT Astra Serif" w:cs="Times New Roman"/>
          <w:sz w:val="24"/>
          <w:szCs w:val="24"/>
        </w:rPr>
        <w:t xml:space="preserve"> целью исполнения </w:t>
      </w:r>
      <w:r w:rsidR="002D0DBA" w:rsidRPr="00080A91">
        <w:rPr>
          <w:rFonts w:ascii="PT Astra Serif" w:hAnsi="PT Astra Serif" w:cs="Times New Roman"/>
          <w:sz w:val="24"/>
          <w:szCs w:val="24"/>
        </w:rPr>
        <w:t>плана проведения плановых проверок деятельности органов местного самоуправления и должностных лиц местного самоуправления на 20</w:t>
      </w:r>
      <w:r w:rsidR="00A96DFD" w:rsidRPr="00080A91">
        <w:rPr>
          <w:rFonts w:ascii="PT Astra Serif" w:hAnsi="PT Astra Serif" w:cs="Times New Roman"/>
          <w:sz w:val="24"/>
          <w:szCs w:val="24"/>
        </w:rPr>
        <w:t>2</w:t>
      </w:r>
      <w:r w:rsidR="009936B0">
        <w:rPr>
          <w:rFonts w:ascii="PT Astra Serif" w:hAnsi="PT Astra Serif" w:cs="Times New Roman"/>
          <w:sz w:val="24"/>
          <w:szCs w:val="24"/>
        </w:rPr>
        <w:t>2</w:t>
      </w:r>
      <w:r w:rsidR="002D0DBA" w:rsidRPr="00080A91">
        <w:rPr>
          <w:rFonts w:ascii="PT Astra Serif" w:hAnsi="PT Astra Serif" w:cs="Times New Roman"/>
          <w:sz w:val="24"/>
          <w:szCs w:val="24"/>
        </w:rPr>
        <w:t xml:space="preserve"> год, утвержденным распоряжением </w:t>
      </w:r>
      <w:r w:rsidR="009936B0">
        <w:rPr>
          <w:rFonts w:ascii="PT Astra Serif" w:hAnsi="PT Astra Serif" w:cs="Times New Roman"/>
          <w:sz w:val="24"/>
          <w:szCs w:val="24"/>
        </w:rPr>
        <w:t>Департамента общего</w:t>
      </w:r>
      <w:r w:rsidR="002D0DBA" w:rsidRPr="00080A91">
        <w:rPr>
          <w:rFonts w:ascii="PT Astra Serif" w:hAnsi="PT Astra Serif" w:cs="Times New Roman"/>
          <w:sz w:val="24"/>
          <w:szCs w:val="24"/>
        </w:rPr>
        <w:t xml:space="preserve"> образования Томской области (далее - </w:t>
      </w:r>
      <w:r w:rsidR="00BD0E4F" w:rsidRPr="00080A91">
        <w:rPr>
          <w:rFonts w:ascii="PT Astra Serif" w:hAnsi="PT Astra Serif" w:cs="Times New Roman"/>
          <w:sz w:val="24"/>
          <w:szCs w:val="24"/>
        </w:rPr>
        <w:t xml:space="preserve">Томскобрнадзор) </w:t>
      </w:r>
      <w:r w:rsidR="00C641E0" w:rsidRPr="00080A91">
        <w:rPr>
          <w:rFonts w:ascii="PT Astra Serif" w:hAnsi="PT Astra Serif" w:cs="Times New Roman"/>
          <w:sz w:val="24"/>
          <w:szCs w:val="24"/>
        </w:rPr>
        <w:t xml:space="preserve">от </w:t>
      </w:r>
      <w:r w:rsidR="009936B0">
        <w:rPr>
          <w:rFonts w:ascii="PT Astra Serif" w:hAnsi="PT Astra Serif" w:cs="Times New Roman"/>
          <w:sz w:val="24"/>
          <w:szCs w:val="24"/>
        </w:rPr>
        <w:t>29</w:t>
      </w:r>
      <w:r w:rsidR="009936B0" w:rsidRPr="00CC42A5">
        <w:rPr>
          <w:rFonts w:ascii="PT Astra Serif" w:hAnsi="PT Astra Serif" w:cs="Times New Roman"/>
          <w:sz w:val="24"/>
          <w:szCs w:val="24"/>
        </w:rPr>
        <w:t>.1</w:t>
      </w:r>
      <w:r w:rsidR="009936B0">
        <w:rPr>
          <w:rFonts w:ascii="PT Astra Serif" w:hAnsi="PT Astra Serif" w:cs="Times New Roman"/>
          <w:sz w:val="24"/>
          <w:szCs w:val="24"/>
        </w:rPr>
        <w:t>0</w:t>
      </w:r>
      <w:r w:rsidR="009936B0" w:rsidRPr="00CC42A5">
        <w:rPr>
          <w:rFonts w:ascii="PT Astra Serif" w:hAnsi="PT Astra Serif" w:cs="Times New Roman"/>
          <w:sz w:val="24"/>
          <w:szCs w:val="24"/>
        </w:rPr>
        <w:t>.2021 года № 1</w:t>
      </w:r>
      <w:r w:rsidR="009936B0">
        <w:rPr>
          <w:rFonts w:ascii="PT Astra Serif" w:hAnsi="PT Astra Serif" w:cs="Times New Roman"/>
          <w:sz w:val="24"/>
          <w:szCs w:val="24"/>
        </w:rPr>
        <w:t>726</w:t>
      </w:r>
      <w:r w:rsidR="009936B0" w:rsidRPr="00CC42A5">
        <w:rPr>
          <w:rFonts w:ascii="PT Astra Serif" w:hAnsi="PT Astra Serif" w:cs="Times New Roman"/>
          <w:sz w:val="24"/>
          <w:szCs w:val="24"/>
        </w:rPr>
        <w:t>-р</w:t>
      </w:r>
      <w:r w:rsidR="00C641E0" w:rsidRPr="00080A91">
        <w:rPr>
          <w:rFonts w:ascii="PT Astra Serif" w:hAnsi="PT Astra Serif" w:cs="Times New Roman"/>
          <w:sz w:val="24"/>
          <w:szCs w:val="24"/>
        </w:rPr>
        <w:t xml:space="preserve"> </w:t>
      </w:r>
      <w:r w:rsidR="002D0DBA" w:rsidRPr="00080A91">
        <w:rPr>
          <w:rFonts w:ascii="PT Astra Serif" w:hAnsi="PT Astra Serif" w:cs="Times New Roman"/>
          <w:sz w:val="24"/>
          <w:szCs w:val="24"/>
        </w:rPr>
        <w:t>(размещен на интернет-сайте по эл</w:t>
      </w:r>
      <w:proofErr w:type="gramStart"/>
      <w:r w:rsidR="002D0DBA" w:rsidRPr="00080A91">
        <w:rPr>
          <w:rFonts w:ascii="PT Astra Serif" w:hAnsi="PT Astra Serif" w:cs="Times New Roman"/>
          <w:sz w:val="24"/>
          <w:szCs w:val="24"/>
        </w:rPr>
        <w:t>.а</w:t>
      </w:r>
      <w:proofErr w:type="gramEnd"/>
      <w:r w:rsidR="002D0DBA" w:rsidRPr="00080A91">
        <w:rPr>
          <w:rFonts w:ascii="PT Astra Serif" w:hAnsi="PT Astra Serif" w:cs="Times New Roman"/>
          <w:sz w:val="24"/>
          <w:szCs w:val="24"/>
        </w:rPr>
        <w:t>дресу:</w:t>
      </w:r>
      <w:r w:rsidR="00F53346" w:rsidRPr="00080A91">
        <w:rPr>
          <w:rFonts w:ascii="PT Astra Serif" w:hAnsi="PT Astra Serif" w:cs="Times New Roman"/>
          <w:sz w:val="24"/>
          <w:szCs w:val="24"/>
        </w:rPr>
        <w:t xml:space="preserve"> </w:t>
      </w:r>
      <w:r w:rsidR="002D0DBA" w:rsidRPr="00080A91">
        <w:rPr>
          <w:rFonts w:ascii="PT Astra Serif" w:hAnsi="PT Astra Serif" w:cs="Times New Roman"/>
          <w:sz w:val="24"/>
          <w:szCs w:val="24"/>
        </w:rPr>
        <w:t xml:space="preserve"> </w:t>
      </w:r>
      <w:hyperlink r:id="rId5" w:history="1">
        <w:r w:rsidR="002D0DBA" w:rsidRPr="00080A91">
          <w:rPr>
            <w:rStyle w:val="a3"/>
            <w:rFonts w:ascii="PT Astra Serif" w:hAnsi="PT Astra Serif" w:cs="Times New Roman"/>
            <w:sz w:val="24"/>
            <w:szCs w:val="24"/>
          </w:rPr>
          <w:t>http://obrnadzor.tomsk.gov.ru</w:t>
        </w:r>
      </w:hyperlink>
      <w:r w:rsidR="002D0DBA" w:rsidRPr="00080A91">
        <w:rPr>
          <w:rFonts w:ascii="PT Astra Serif" w:hAnsi="PT Astra Serif" w:cs="Times New Roman"/>
          <w:sz w:val="24"/>
          <w:szCs w:val="24"/>
        </w:rPr>
        <w:t>)</w:t>
      </w:r>
      <w:r w:rsidR="00556D52" w:rsidRPr="00080A91">
        <w:rPr>
          <w:rFonts w:ascii="PT Astra Serif" w:hAnsi="PT Astra Serif" w:cs="Times New Roman"/>
          <w:sz w:val="24"/>
          <w:szCs w:val="24"/>
        </w:rPr>
        <w:t>,</w:t>
      </w:r>
      <w:r w:rsidRPr="00080A91">
        <w:rPr>
          <w:rFonts w:ascii="PT Astra Serif" w:hAnsi="PT Astra Serif" w:cs="Times New Roman"/>
          <w:sz w:val="24"/>
          <w:szCs w:val="24"/>
        </w:rPr>
        <w:t xml:space="preserve"> в </w:t>
      </w:r>
      <w:r w:rsidR="009A2D07">
        <w:rPr>
          <w:rFonts w:ascii="PT Astra Serif" w:hAnsi="PT Astra Serif" w:cs="Times New Roman"/>
          <w:sz w:val="24"/>
          <w:szCs w:val="24"/>
        </w:rPr>
        <w:t>марте</w:t>
      </w:r>
      <w:r w:rsidRPr="00080A91">
        <w:rPr>
          <w:rFonts w:ascii="PT Astra Serif" w:hAnsi="PT Astra Serif" w:cs="Times New Roman"/>
          <w:sz w:val="24"/>
          <w:szCs w:val="24"/>
        </w:rPr>
        <w:t xml:space="preserve"> 20</w:t>
      </w:r>
      <w:r w:rsidR="00A96DFD" w:rsidRPr="00080A91">
        <w:rPr>
          <w:rFonts w:ascii="PT Astra Serif" w:hAnsi="PT Astra Serif" w:cs="Times New Roman"/>
          <w:sz w:val="24"/>
          <w:szCs w:val="24"/>
        </w:rPr>
        <w:t>2</w:t>
      </w:r>
      <w:r w:rsidR="009936B0">
        <w:rPr>
          <w:rFonts w:ascii="PT Astra Serif" w:hAnsi="PT Astra Serif" w:cs="Times New Roman"/>
          <w:sz w:val="24"/>
          <w:szCs w:val="24"/>
        </w:rPr>
        <w:t>2</w:t>
      </w:r>
      <w:r w:rsidRPr="00080A91">
        <w:rPr>
          <w:rFonts w:ascii="PT Astra Serif" w:hAnsi="PT Astra Serif" w:cs="Times New Roman"/>
          <w:sz w:val="24"/>
          <w:szCs w:val="24"/>
        </w:rPr>
        <w:t xml:space="preserve"> года </w:t>
      </w:r>
      <w:r w:rsidR="00080A91" w:rsidRPr="00080A91">
        <w:rPr>
          <w:rFonts w:ascii="PT Astra Serif" w:hAnsi="PT Astra Serif" w:cs="Times New Roman"/>
          <w:sz w:val="24"/>
          <w:szCs w:val="24"/>
        </w:rPr>
        <w:t xml:space="preserve">комитетом по контролю, надзору и лицензированию в сфере образования </w:t>
      </w:r>
      <w:r w:rsidRPr="00080A91">
        <w:rPr>
          <w:rFonts w:ascii="PT Astra Serif" w:hAnsi="PT Astra Serif" w:cs="Times New Roman"/>
          <w:sz w:val="24"/>
          <w:szCs w:val="24"/>
        </w:rPr>
        <w:t>проводи</w:t>
      </w:r>
      <w:r w:rsidR="00EF2E0F" w:rsidRPr="00080A91">
        <w:rPr>
          <w:rFonts w:ascii="PT Astra Serif" w:hAnsi="PT Astra Serif" w:cs="Times New Roman"/>
          <w:sz w:val="24"/>
          <w:szCs w:val="24"/>
        </w:rPr>
        <w:t>лась плановая выездная проверка</w:t>
      </w:r>
      <w:r w:rsidR="003512B3" w:rsidRPr="00080A91">
        <w:rPr>
          <w:rFonts w:ascii="PT Astra Serif" w:hAnsi="PT Astra Serif" w:cs="Times New Roman"/>
          <w:sz w:val="24"/>
          <w:szCs w:val="24"/>
        </w:rPr>
        <w:t xml:space="preserve"> </w:t>
      </w:r>
      <w:r w:rsidRPr="00080A91">
        <w:rPr>
          <w:rFonts w:ascii="PT Astra Serif" w:hAnsi="PT Astra Serif" w:cs="Times New Roman"/>
          <w:sz w:val="24"/>
          <w:szCs w:val="24"/>
        </w:rPr>
        <w:t>Администрации</w:t>
      </w:r>
      <w:r w:rsidR="00BF45E5" w:rsidRPr="00080A91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="009A2D07">
        <w:rPr>
          <w:rFonts w:ascii="PT Astra Serif" w:hAnsi="PT Astra Serif" w:cs="Times New Roman"/>
          <w:sz w:val="24"/>
          <w:szCs w:val="24"/>
        </w:rPr>
        <w:t>Верхнекетского</w:t>
      </w:r>
      <w:r w:rsidR="009936B0">
        <w:rPr>
          <w:rFonts w:ascii="PT Astra Serif" w:hAnsi="PT Astra Serif" w:cs="Times New Roman"/>
          <w:sz w:val="24"/>
          <w:szCs w:val="24"/>
        </w:rPr>
        <w:t xml:space="preserve"> района</w:t>
      </w:r>
      <w:r w:rsidR="00BF45E5" w:rsidRPr="00080A91">
        <w:rPr>
          <w:rFonts w:ascii="PT Astra Serif" w:hAnsi="PT Astra Serif" w:cs="Times New Roman"/>
          <w:sz w:val="24"/>
          <w:szCs w:val="24"/>
        </w:rPr>
        <w:t xml:space="preserve"> (далее – Администрация)</w:t>
      </w:r>
      <w:r w:rsidR="002D0DBA" w:rsidRPr="00080A91">
        <w:rPr>
          <w:rFonts w:ascii="PT Astra Serif" w:hAnsi="PT Astra Serif" w:cs="Times New Roman"/>
          <w:sz w:val="24"/>
          <w:szCs w:val="24"/>
        </w:rPr>
        <w:t xml:space="preserve"> на основании </w:t>
      </w:r>
      <w:r w:rsidR="009936B0">
        <w:rPr>
          <w:rFonts w:ascii="PT Astra Serif" w:hAnsi="PT Astra Serif" w:cs="Times New Roman"/>
          <w:sz w:val="24"/>
          <w:szCs w:val="24"/>
        </w:rPr>
        <w:t>решения</w:t>
      </w:r>
      <w:r w:rsidR="00556D52" w:rsidRPr="00080A91">
        <w:rPr>
          <w:rFonts w:ascii="PT Astra Serif" w:hAnsi="PT Astra Serif" w:cs="Times New Roman"/>
          <w:sz w:val="24"/>
          <w:szCs w:val="24"/>
        </w:rPr>
        <w:t xml:space="preserve"> </w:t>
      </w:r>
      <w:r w:rsidR="00080A91" w:rsidRPr="00080A91">
        <w:rPr>
          <w:rFonts w:ascii="PT Astra Serif" w:hAnsi="PT Astra Serif" w:cs="Times New Roman"/>
          <w:sz w:val="24"/>
          <w:szCs w:val="24"/>
        </w:rPr>
        <w:t xml:space="preserve">Департамента общего образования Томской области </w:t>
      </w:r>
      <w:r w:rsidR="00556D52" w:rsidRPr="00080A91">
        <w:rPr>
          <w:rFonts w:ascii="PT Astra Serif" w:hAnsi="PT Astra Serif" w:cs="Times New Roman"/>
          <w:sz w:val="24"/>
          <w:szCs w:val="24"/>
        </w:rPr>
        <w:t xml:space="preserve">от </w:t>
      </w:r>
      <w:r w:rsidR="009A2D07">
        <w:rPr>
          <w:rFonts w:ascii="PT Astra Serif" w:hAnsi="PT Astra Serif" w:cs="Times New Roman"/>
          <w:sz w:val="24"/>
          <w:szCs w:val="24"/>
        </w:rPr>
        <w:t>22</w:t>
      </w:r>
      <w:r w:rsidR="00C641E0" w:rsidRPr="00080A91">
        <w:rPr>
          <w:rFonts w:ascii="PT Astra Serif" w:hAnsi="PT Astra Serif" w:cs="Times New Roman"/>
          <w:sz w:val="24"/>
          <w:szCs w:val="24"/>
        </w:rPr>
        <w:t xml:space="preserve"> </w:t>
      </w:r>
      <w:r w:rsidR="009A2D07">
        <w:rPr>
          <w:rFonts w:ascii="PT Astra Serif" w:hAnsi="PT Astra Serif" w:cs="Times New Roman"/>
          <w:sz w:val="24"/>
          <w:szCs w:val="24"/>
        </w:rPr>
        <w:t>февраля</w:t>
      </w:r>
      <w:r w:rsidR="00A96DFD" w:rsidRPr="00080A91">
        <w:rPr>
          <w:rFonts w:ascii="PT Astra Serif" w:hAnsi="PT Astra Serif" w:cs="Times New Roman"/>
          <w:sz w:val="24"/>
          <w:szCs w:val="24"/>
        </w:rPr>
        <w:t xml:space="preserve"> 20</w:t>
      </w:r>
      <w:r w:rsidR="00C641E0" w:rsidRPr="00080A91">
        <w:rPr>
          <w:rFonts w:ascii="PT Astra Serif" w:hAnsi="PT Astra Serif" w:cs="Times New Roman"/>
          <w:sz w:val="24"/>
          <w:szCs w:val="24"/>
        </w:rPr>
        <w:t>2</w:t>
      </w:r>
      <w:r w:rsidR="009936B0">
        <w:rPr>
          <w:rFonts w:ascii="PT Astra Serif" w:hAnsi="PT Astra Serif" w:cs="Times New Roman"/>
          <w:sz w:val="24"/>
          <w:szCs w:val="24"/>
        </w:rPr>
        <w:t>2</w:t>
      </w:r>
      <w:r w:rsidR="00A96DFD" w:rsidRPr="00080A91">
        <w:rPr>
          <w:rFonts w:ascii="PT Astra Serif" w:hAnsi="PT Astra Serif" w:cs="Times New Roman"/>
          <w:sz w:val="24"/>
          <w:szCs w:val="24"/>
        </w:rPr>
        <w:t xml:space="preserve"> года № </w:t>
      </w:r>
      <w:r w:rsidR="009A2D07">
        <w:rPr>
          <w:rFonts w:ascii="PT Astra Serif" w:hAnsi="PT Astra Serif" w:cs="Times New Roman"/>
          <w:sz w:val="24"/>
          <w:szCs w:val="24"/>
        </w:rPr>
        <w:t>90</w:t>
      </w:r>
      <w:r w:rsidR="00A96DFD" w:rsidRPr="00080A91">
        <w:rPr>
          <w:rFonts w:ascii="PT Astra Serif" w:hAnsi="PT Astra Serif" w:cs="Times New Roman"/>
          <w:sz w:val="24"/>
          <w:szCs w:val="24"/>
        </w:rPr>
        <w:t>-</w:t>
      </w:r>
      <w:r w:rsidR="009936B0">
        <w:rPr>
          <w:rFonts w:ascii="PT Astra Serif" w:hAnsi="PT Astra Serif" w:cs="Times New Roman"/>
          <w:sz w:val="24"/>
          <w:szCs w:val="24"/>
        </w:rPr>
        <w:t>к</w:t>
      </w:r>
      <w:r w:rsidR="00445BA6" w:rsidRPr="00080A91">
        <w:rPr>
          <w:rFonts w:ascii="PT Astra Serif" w:hAnsi="PT Astra Serif" w:cs="Times New Roman"/>
          <w:sz w:val="24"/>
          <w:szCs w:val="24"/>
        </w:rPr>
        <w:t xml:space="preserve"> </w:t>
      </w:r>
      <w:r w:rsidR="009936B0">
        <w:rPr>
          <w:rFonts w:ascii="PT Astra Serif" w:hAnsi="PT Astra Serif" w:cs="Times New Roman"/>
          <w:sz w:val="24"/>
          <w:szCs w:val="24"/>
        </w:rPr>
        <w:t>о</w:t>
      </w:r>
      <w:r w:rsidR="002D0DBA" w:rsidRPr="00080A91">
        <w:rPr>
          <w:rFonts w:ascii="PT Astra Serif" w:hAnsi="PT Astra Serif" w:cs="Times New Roman"/>
          <w:sz w:val="24"/>
          <w:szCs w:val="24"/>
        </w:rPr>
        <w:t xml:space="preserve"> проведении плановой выездной проверки</w:t>
      </w:r>
      <w:r w:rsidR="00BF45E5" w:rsidRPr="00080A91">
        <w:rPr>
          <w:rFonts w:ascii="PT Astra Serif" w:hAnsi="PT Astra Serif" w:cs="Times New Roman"/>
          <w:sz w:val="24"/>
          <w:szCs w:val="24"/>
        </w:rPr>
        <w:t>.</w:t>
      </w:r>
    </w:p>
    <w:p w:rsidR="009936B0" w:rsidRDefault="00C20F85" w:rsidP="00B77764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proofErr w:type="gramStart"/>
      <w:r w:rsidRPr="00CC4C7C">
        <w:rPr>
          <w:rFonts w:ascii="PT Astra Serif" w:hAnsi="PT Astra Serif" w:cs="Times New Roman"/>
          <w:sz w:val="24"/>
          <w:szCs w:val="24"/>
        </w:rPr>
        <w:t>Задачей проверки являлся анализ</w:t>
      </w:r>
      <w:r w:rsidRPr="00080A91">
        <w:rPr>
          <w:rFonts w:ascii="PT Astra Serif" w:hAnsi="PT Astra Serif" w:cs="Times New Roman"/>
          <w:sz w:val="24"/>
          <w:szCs w:val="24"/>
        </w:rPr>
        <w:t xml:space="preserve"> </w:t>
      </w:r>
      <w:r w:rsidR="002D0DBA" w:rsidRPr="00080A91">
        <w:rPr>
          <w:rFonts w:ascii="PT Astra Serif" w:eastAsia="TimesNewRomanPSMT" w:hAnsi="PT Astra Serif" w:cs="Times New Roman"/>
          <w:sz w:val="24"/>
          <w:szCs w:val="24"/>
        </w:rPr>
        <w:t xml:space="preserve">деятельности </w:t>
      </w:r>
      <w:r w:rsidR="002D0DBA" w:rsidRPr="00080A91">
        <w:rPr>
          <w:rFonts w:ascii="PT Astra Serif" w:hAnsi="PT Astra Serif" w:cs="Times New Roman"/>
          <w:bCs/>
          <w:sz w:val="24"/>
          <w:szCs w:val="24"/>
        </w:rPr>
        <w:t>Администрации</w:t>
      </w:r>
      <w:r w:rsidR="002D0DBA" w:rsidRPr="00080A91">
        <w:rPr>
          <w:rFonts w:ascii="PT Astra Serif" w:eastAsia="TimesNewRomanPSMT" w:hAnsi="PT Astra Serif" w:cs="Times New Roman"/>
          <w:sz w:val="24"/>
          <w:szCs w:val="24"/>
        </w:rPr>
        <w:t xml:space="preserve"> по исполнению законодательства </w:t>
      </w:r>
      <w:r w:rsidR="002D0DBA" w:rsidRPr="00080A91">
        <w:rPr>
          <w:rFonts w:ascii="PT Astra Serif" w:hAnsi="PT Astra Serif" w:cs="Times New Roman"/>
          <w:sz w:val="24"/>
          <w:szCs w:val="24"/>
        </w:rPr>
        <w:t xml:space="preserve">Российской Федерации в сфере образования </w:t>
      </w:r>
      <w:r w:rsidR="002D0DBA" w:rsidRPr="00080A91">
        <w:rPr>
          <w:rFonts w:ascii="PT Astra Serif" w:eastAsia="TimesNewRomanPSMT" w:hAnsi="PT Astra Serif" w:cs="Times New Roman"/>
          <w:sz w:val="24"/>
          <w:szCs w:val="24"/>
        </w:rPr>
        <w:t xml:space="preserve"> в части</w:t>
      </w:r>
      <w:r w:rsidR="002D0DBA" w:rsidRPr="00080A91">
        <w:rPr>
          <w:rFonts w:ascii="PT Astra Serif" w:hAnsi="PT Astra Serif" w:cs="Times New Roman"/>
          <w:sz w:val="24"/>
          <w:szCs w:val="24"/>
        </w:rPr>
        <w:t xml:space="preserve">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организациях, организация предоставления дополнительного образования детей в муниципальных образовательных организациях, создание условий для осуществления присмотра и ухода за детьми, содержания детей в муниципальных образовательных организациях</w:t>
      </w:r>
      <w:proofErr w:type="gramEnd"/>
      <w:r w:rsidR="002D0DBA" w:rsidRPr="00080A91">
        <w:rPr>
          <w:rFonts w:ascii="PT Astra Serif" w:hAnsi="PT Astra Serif" w:cs="Times New Roman"/>
          <w:sz w:val="24"/>
          <w:szCs w:val="24"/>
        </w:rPr>
        <w:t xml:space="preserve"> </w:t>
      </w:r>
      <w:r w:rsidR="00080A91" w:rsidRPr="00080A91">
        <w:rPr>
          <w:rFonts w:ascii="PT Astra Serif" w:hAnsi="PT Astra Serif"/>
          <w:sz w:val="24"/>
          <w:szCs w:val="24"/>
        </w:rPr>
        <w:t>п. 1</w:t>
      </w:r>
      <w:r w:rsidR="009936B0">
        <w:rPr>
          <w:rFonts w:ascii="PT Astra Serif" w:hAnsi="PT Astra Serif"/>
          <w:sz w:val="24"/>
          <w:szCs w:val="24"/>
        </w:rPr>
        <w:t>1</w:t>
      </w:r>
      <w:r w:rsidR="00080A91" w:rsidRPr="00080A91">
        <w:rPr>
          <w:rFonts w:ascii="PT Astra Serif" w:hAnsi="PT Astra Serif"/>
          <w:sz w:val="24"/>
          <w:szCs w:val="24"/>
        </w:rPr>
        <w:t xml:space="preserve"> ч. 1 ст. 1</w:t>
      </w:r>
      <w:r w:rsidR="009936B0">
        <w:rPr>
          <w:rFonts w:ascii="PT Astra Serif" w:hAnsi="PT Astra Serif"/>
          <w:sz w:val="24"/>
          <w:szCs w:val="24"/>
        </w:rPr>
        <w:t>5</w:t>
      </w:r>
      <w:r w:rsidR="00080A91" w:rsidRPr="00080A91">
        <w:rPr>
          <w:rFonts w:ascii="PT Astra Serif" w:hAnsi="PT Astra Serif"/>
          <w:sz w:val="24"/>
          <w:szCs w:val="24"/>
        </w:rPr>
        <w:t xml:space="preserve"> </w:t>
      </w:r>
      <w:r w:rsidR="00445BA6" w:rsidRPr="00080A91">
        <w:rPr>
          <w:rFonts w:ascii="PT Astra Serif" w:hAnsi="PT Astra Serif" w:cs="Times New Roman"/>
          <w:sz w:val="24"/>
          <w:szCs w:val="24"/>
        </w:rPr>
        <w:t xml:space="preserve"> ФЗ от 06.10.2003  №</w:t>
      </w:r>
      <w:r w:rsidR="002D0DBA" w:rsidRPr="00080A91">
        <w:rPr>
          <w:rFonts w:ascii="PT Astra Serif" w:hAnsi="PT Astra Serif" w:cs="Times New Roman"/>
          <w:sz w:val="24"/>
          <w:szCs w:val="24"/>
        </w:rPr>
        <w:t>131-ФЗ "Об общих принципах организации местного самоуправления в РФ"</w:t>
      </w:r>
      <w:r w:rsidR="003512B3" w:rsidRPr="00080A91">
        <w:rPr>
          <w:rFonts w:ascii="PT Astra Serif" w:hAnsi="PT Astra Serif" w:cs="Times New Roman"/>
          <w:sz w:val="24"/>
          <w:szCs w:val="24"/>
        </w:rPr>
        <w:t>.</w:t>
      </w:r>
      <w:r w:rsidR="009936B0">
        <w:rPr>
          <w:rFonts w:ascii="PT Astra Serif" w:hAnsi="PT Astra Serif" w:cs="Times New Roman"/>
          <w:sz w:val="24"/>
          <w:szCs w:val="24"/>
        </w:rPr>
        <w:t xml:space="preserve"> </w:t>
      </w:r>
    </w:p>
    <w:p w:rsidR="009A2D07" w:rsidRDefault="00197E5D" w:rsidP="00197E5D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 w:rsidRPr="00197E5D">
        <w:rPr>
          <w:rFonts w:ascii="PT Astra Serif" w:hAnsi="PT Astra Serif" w:cs="Times New Roman"/>
          <w:sz w:val="24"/>
          <w:szCs w:val="24"/>
          <w:u w:val="single"/>
        </w:rPr>
        <w:t>По результатам выездной проверки установлены нарушения обязательных требований законодательства Российской Федерации в сфере образования</w:t>
      </w:r>
      <w:r>
        <w:rPr>
          <w:rFonts w:ascii="PT Astra Serif" w:hAnsi="PT Astra Serif" w:cs="Times New Roman"/>
          <w:sz w:val="24"/>
          <w:szCs w:val="24"/>
        </w:rPr>
        <w:t xml:space="preserve"> (</w:t>
      </w:r>
      <w:r w:rsidR="003512B3" w:rsidRPr="00080A91">
        <w:rPr>
          <w:rFonts w:ascii="PT Astra Serif" w:hAnsi="PT Astra Serif" w:cs="Times New Roman"/>
          <w:sz w:val="24"/>
          <w:szCs w:val="24"/>
        </w:rPr>
        <w:t xml:space="preserve">акт </w:t>
      </w:r>
      <w:r w:rsidR="00A96DFD" w:rsidRPr="00080A91">
        <w:rPr>
          <w:rFonts w:ascii="PT Astra Serif" w:hAnsi="PT Astra Serif" w:cs="Times New Roman"/>
          <w:sz w:val="24"/>
          <w:szCs w:val="24"/>
        </w:rPr>
        <w:t xml:space="preserve">проверки </w:t>
      </w:r>
      <w:r w:rsidR="009318D8" w:rsidRPr="00080A91">
        <w:rPr>
          <w:rFonts w:ascii="PT Astra Serif" w:hAnsi="PT Astra Serif" w:cs="Times New Roman"/>
          <w:sz w:val="24"/>
          <w:szCs w:val="24"/>
        </w:rPr>
        <w:t xml:space="preserve">от </w:t>
      </w:r>
      <w:r w:rsidR="009A2D07">
        <w:rPr>
          <w:rFonts w:ascii="PT Astra Serif" w:hAnsi="PT Astra Serif" w:cs="Times New Roman"/>
          <w:sz w:val="24"/>
          <w:szCs w:val="24"/>
        </w:rPr>
        <w:t>03</w:t>
      </w:r>
      <w:r w:rsidR="00A83B24" w:rsidRPr="00080A91">
        <w:rPr>
          <w:rFonts w:ascii="PT Astra Serif" w:hAnsi="PT Astra Serif" w:cs="Times New Roman"/>
          <w:sz w:val="24"/>
          <w:szCs w:val="24"/>
        </w:rPr>
        <w:t>.</w:t>
      </w:r>
      <w:r w:rsidR="009936B0">
        <w:rPr>
          <w:rFonts w:ascii="PT Astra Serif" w:hAnsi="PT Astra Serif" w:cs="Times New Roman"/>
          <w:sz w:val="24"/>
          <w:szCs w:val="24"/>
        </w:rPr>
        <w:t>0</w:t>
      </w:r>
      <w:r w:rsidR="009A2D07">
        <w:rPr>
          <w:rFonts w:ascii="PT Astra Serif" w:hAnsi="PT Astra Serif" w:cs="Times New Roman"/>
          <w:sz w:val="24"/>
          <w:szCs w:val="24"/>
        </w:rPr>
        <w:t>3</w:t>
      </w:r>
      <w:r w:rsidR="00A83B24" w:rsidRPr="00080A91">
        <w:rPr>
          <w:rFonts w:ascii="PT Astra Serif" w:hAnsi="PT Astra Serif" w:cs="Times New Roman"/>
          <w:sz w:val="24"/>
          <w:szCs w:val="24"/>
        </w:rPr>
        <w:t>.</w:t>
      </w:r>
      <w:r w:rsidR="00C96C70" w:rsidRPr="00080A91">
        <w:rPr>
          <w:rFonts w:ascii="PT Astra Serif" w:hAnsi="PT Astra Serif" w:cs="Times New Roman"/>
          <w:sz w:val="24"/>
          <w:szCs w:val="24"/>
        </w:rPr>
        <w:t>20</w:t>
      </w:r>
      <w:r w:rsidR="00A96DFD" w:rsidRPr="00080A91">
        <w:rPr>
          <w:rFonts w:ascii="PT Astra Serif" w:hAnsi="PT Astra Serif" w:cs="Times New Roman"/>
          <w:sz w:val="24"/>
          <w:szCs w:val="24"/>
        </w:rPr>
        <w:t>2</w:t>
      </w:r>
      <w:r w:rsidR="009936B0">
        <w:rPr>
          <w:rFonts w:ascii="PT Astra Serif" w:hAnsi="PT Astra Serif" w:cs="Times New Roman"/>
          <w:sz w:val="24"/>
          <w:szCs w:val="24"/>
        </w:rPr>
        <w:t>2</w:t>
      </w:r>
      <w:r w:rsidR="00A83B24" w:rsidRPr="00080A91">
        <w:rPr>
          <w:rFonts w:ascii="PT Astra Serif" w:hAnsi="PT Astra Serif" w:cs="Times New Roman"/>
          <w:sz w:val="24"/>
          <w:szCs w:val="24"/>
        </w:rPr>
        <w:t xml:space="preserve"> </w:t>
      </w:r>
      <w:r w:rsidR="00C96C70" w:rsidRPr="00080A91">
        <w:rPr>
          <w:rFonts w:ascii="PT Astra Serif" w:hAnsi="PT Astra Serif" w:cs="Times New Roman"/>
          <w:sz w:val="24"/>
          <w:szCs w:val="24"/>
        </w:rPr>
        <w:t xml:space="preserve">№ </w:t>
      </w:r>
      <w:r w:rsidR="009A2D07">
        <w:rPr>
          <w:rFonts w:ascii="PT Astra Serif" w:hAnsi="PT Astra Serif" w:cs="Times New Roman"/>
          <w:sz w:val="24"/>
          <w:szCs w:val="24"/>
        </w:rPr>
        <w:t>16</w:t>
      </w:r>
      <w:r>
        <w:rPr>
          <w:rFonts w:ascii="PT Astra Serif" w:hAnsi="PT Astra Serif" w:cs="Times New Roman"/>
          <w:sz w:val="24"/>
          <w:szCs w:val="24"/>
        </w:rPr>
        <w:t>)</w:t>
      </w:r>
      <w:r w:rsidR="009A2D07">
        <w:rPr>
          <w:rFonts w:ascii="PT Astra Serif" w:hAnsi="PT Astra Serif" w:cs="Times New Roman"/>
          <w:sz w:val="24"/>
          <w:szCs w:val="24"/>
        </w:rPr>
        <w:t>:</w:t>
      </w:r>
    </w:p>
    <w:p w:rsidR="009A2D07" w:rsidRPr="009A2D07" w:rsidRDefault="009A2D07" w:rsidP="00200E23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0" w:firstLine="66"/>
        <w:jc w:val="both"/>
        <w:rPr>
          <w:rFonts w:ascii="PT Astra Serif" w:hAnsi="PT Astra Serif" w:cs="Times New Roman"/>
          <w:sz w:val="24"/>
          <w:szCs w:val="24"/>
          <w:u w:val="single"/>
        </w:rPr>
      </w:pPr>
      <w:r>
        <w:rPr>
          <w:rFonts w:ascii="PT Astra Serif" w:hAnsi="PT Astra Serif" w:cs="Times New Roman"/>
          <w:sz w:val="24"/>
          <w:szCs w:val="24"/>
        </w:rPr>
        <w:t xml:space="preserve">с нарушением пункта 6 части 1 статьи 9 Федерального закона от 29.12.2012 № 273-ФЗ «Об образовании в Российской Федерации» Администрацией осуществляются полномочия по учёту детей, подлежащих </w:t>
      </w:r>
      <w:proofErr w:type="gramStart"/>
      <w:r>
        <w:rPr>
          <w:rFonts w:ascii="PT Astra Serif" w:hAnsi="PT Astra Serif" w:cs="Times New Roman"/>
          <w:sz w:val="24"/>
          <w:szCs w:val="24"/>
        </w:rPr>
        <w:t>обучению по</w:t>
      </w:r>
      <w:proofErr w:type="gramEnd"/>
      <w:r>
        <w:rPr>
          <w:rFonts w:ascii="PT Astra Serif" w:hAnsi="PT Astra Serif" w:cs="Times New Roman"/>
          <w:sz w:val="24"/>
          <w:szCs w:val="24"/>
        </w:rPr>
        <w:t xml:space="preserve"> образовательным программам начального общего, основного общего и среднего общего образования в части отсутствия документов, подтверждающих ведение указанного учёта;</w:t>
      </w:r>
    </w:p>
    <w:p w:rsidR="009A2D07" w:rsidRPr="009A2D07" w:rsidRDefault="009A2D07" w:rsidP="00200E23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0" w:firstLine="66"/>
        <w:jc w:val="both"/>
        <w:rPr>
          <w:rFonts w:ascii="PT Astra Serif" w:hAnsi="PT Astra Serif" w:cs="Times New Roman"/>
          <w:sz w:val="24"/>
          <w:szCs w:val="24"/>
          <w:u w:val="single"/>
        </w:rPr>
      </w:pPr>
      <w:proofErr w:type="gramStart"/>
      <w:r>
        <w:rPr>
          <w:rFonts w:ascii="PT Astra Serif" w:hAnsi="PT Astra Serif" w:cs="PT Astra Serif"/>
          <w:sz w:val="24"/>
          <w:szCs w:val="24"/>
        </w:rPr>
        <w:t>в</w:t>
      </w:r>
      <w:r w:rsidRPr="00E16114">
        <w:rPr>
          <w:rFonts w:ascii="PT Astra Serif" w:hAnsi="PT Astra Serif" w:cs="PT Astra Serif"/>
          <w:sz w:val="24"/>
          <w:szCs w:val="24"/>
        </w:rPr>
        <w:t xml:space="preserve"> нарушение пункт</w:t>
      </w:r>
      <w:r>
        <w:rPr>
          <w:rFonts w:ascii="PT Astra Serif" w:hAnsi="PT Astra Serif" w:cs="PT Astra Serif"/>
          <w:sz w:val="24"/>
          <w:szCs w:val="24"/>
        </w:rPr>
        <w:t>ов</w:t>
      </w:r>
      <w:r w:rsidRPr="00E16114">
        <w:rPr>
          <w:rFonts w:ascii="PT Astra Serif" w:hAnsi="PT Astra Serif" w:cs="PT Astra Serif"/>
          <w:sz w:val="24"/>
          <w:szCs w:val="24"/>
        </w:rPr>
        <w:t xml:space="preserve"> 14</w:t>
      </w:r>
      <w:r>
        <w:rPr>
          <w:rFonts w:ascii="PT Astra Serif" w:hAnsi="PT Astra Serif" w:cs="PT Astra Serif"/>
          <w:sz w:val="24"/>
          <w:szCs w:val="24"/>
        </w:rPr>
        <w:t>, 17</w:t>
      </w:r>
      <w:r w:rsidRPr="00E16114">
        <w:rPr>
          <w:rFonts w:ascii="PT Astra Serif" w:hAnsi="PT Astra Serif" w:cs="PT Astra Serif"/>
          <w:sz w:val="24"/>
          <w:szCs w:val="24"/>
        </w:rPr>
        <w:t xml:space="preserve"> Положения о психолого-медико-педагогической комиссии, утвержденного приказом Министерства образования и н</w:t>
      </w:r>
      <w:r>
        <w:rPr>
          <w:rFonts w:ascii="PT Astra Serif" w:hAnsi="PT Astra Serif" w:cs="PT Astra Serif"/>
          <w:sz w:val="24"/>
          <w:szCs w:val="24"/>
        </w:rPr>
        <w:t>ауки Российской Федерации от 20.09.</w:t>
      </w:r>
      <w:r w:rsidRPr="00E16114">
        <w:rPr>
          <w:rFonts w:ascii="PT Astra Serif" w:hAnsi="PT Astra Serif" w:cs="PT Astra Serif"/>
          <w:sz w:val="24"/>
          <w:szCs w:val="24"/>
        </w:rPr>
        <w:t xml:space="preserve">2013 № 1082, </w:t>
      </w:r>
      <w:r w:rsidRPr="00A66F03">
        <w:rPr>
          <w:rFonts w:ascii="PT Astra Serif" w:hAnsi="PT Astra Serif" w:cs="PT Astra Serif"/>
          <w:sz w:val="24"/>
          <w:szCs w:val="24"/>
        </w:rPr>
        <w:t xml:space="preserve">обследование детей, достигших возраста 15 лет, </w:t>
      </w:r>
      <w:r>
        <w:rPr>
          <w:rFonts w:ascii="PT Astra Serif" w:hAnsi="PT Astra Serif" w:cs="PT Astra Serif"/>
          <w:sz w:val="24"/>
          <w:szCs w:val="24"/>
        </w:rPr>
        <w:t xml:space="preserve">территориальной </w:t>
      </w:r>
      <w:r w:rsidRPr="00A66F03">
        <w:rPr>
          <w:rFonts w:ascii="PT Astra Serif" w:hAnsi="PT Astra Serif" w:cs="PT Astra Serif"/>
          <w:sz w:val="24"/>
          <w:szCs w:val="24"/>
        </w:rPr>
        <w:t>психолого-медико-педа</w:t>
      </w:r>
      <w:r>
        <w:rPr>
          <w:rFonts w:ascii="PT Astra Serif" w:hAnsi="PT Astra Serif" w:cs="PT Astra Serif"/>
          <w:sz w:val="24"/>
          <w:szCs w:val="24"/>
        </w:rPr>
        <w:t xml:space="preserve">гогической комиссией Администрации </w:t>
      </w:r>
      <w:r w:rsidRPr="00A66F03">
        <w:rPr>
          <w:rFonts w:ascii="PT Astra Serif" w:hAnsi="PT Astra Serif" w:cs="PT Astra Serif"/>
          <w:sz w:val="24"/>
          <w:szCs w:val="24"/>
        </w:rPr>
        <w:t>проводится без их согласия</w:t>
      </w:r>
      <w:r>
        <w:rPr>
          <w:rFonts w:ascii="PT Astra Serif" w:hAnsi="PT Astra Serif" w:cs="PT Astra Serif"/>
          <w:sz w:val="24"/>
          <w:szCs w:val="24"/>
        </w:rPr>
        <w:t xml:space="preserve">, а также территориальной </w:t>
      </w:r>
      <w:r w:rsidRPr="00A66F03">
        <w:rPr>
          <w:rFonts w:ascii="PT Astra Serif" w:hAnsi="PT Astra Serif" w:cs="PT Astra Serif"/>
          <w:sz w:val="24"/>
          <w:szCs w:val="24"/>
        </w:rPr>
        <w:t>психолого-медико-педа</w:t>
      </w:r>
      <w:r>
        <w:rPr>
          <w:rFonts w:ascii="PT Astra Serif" w:hAnsi="PT Astra Serif" w:cs="PT Astra Serif"/>
          <w:sz w:val="24"/>
          <w:szCs w:val="24"/>
        </w:rPr>
        <w:t xml:space="preserve">гогической комиссией Администрации </w:t>
      </w:r>
      <w:r w:rsidRPr="009A2D07">
        <w:rPr>
          <w:rFonts w:ascii="PT Astra Serif" w:hAnsi="PT Astra Serif" w:cs="PT Astra Serif"/>
          <w:sz w:val="24"/>
          <w:szCs w:val="24"/>
          <w:u w:val="single"/>
        </w:rPr>
        <w:t>не ведется информирование родителей</w:t>
      </w:r>
      <w:r>
        <w:rPr>
          <w:rFonts w:ascii="PT Astra Serif" w:hAnsi="PT Astra Serif" w:cs="PT Astra Serif"/>
          <w:sz w:val="24"/>
          <w:szCs w:val="24"/>
        </w:rPr>
        <w:t xml:space="preserve"> </w:t>
      </w:r>
      <w:r w:rsidRPr="0065040E">
        <w:rPr>
          <w:rFonts w:ascii="PT Astra Serif" w:hAnsi="PT Astra Serif" w:cs="PT Astra Serif"/>
          <w:sz w:val="24"/>
          <w:szCs w:val="24"/>
        </w:rPr>
        <w:t>(законных представителей) ребенка о дате, времени, месте и порядке проведения обследования, а также об их правах</w:t>
      </w:r>
      <w:proofErr w:type="gramEnd"/>
      <w:r w:rsidRPr="0065040E">
        <w:rPr>
          <w:rFonts w:ascii="PT Astra Serif" w:hAnsi="PT Astra Serif" w:cs="PT Astra Serif"/>
          <w:sz w:val="24"/>
          <w:szCs w:val="24"/>
        </w:rPr>
        <w:t xml:space="preserve"> и </w:t>
      </w:r>
      <w:proofErr w:type="gramStart"/>
      <w:r w:rsidRPr="0065040E">
        <w:rPr>
          <w:rFonts w:ascii="PT Astra Serif" w:hAnsi="PT Astra Serif" w:cs="PT Astra Serif"/>
          <w:sz w:val="24"/>
          <w:szCs w:val="24"/>
        </w:rPr>
        <w:t>правах</w:t>
      </w:r>
      <w:proofErr w:type="gramEnd"/>
      <w:r w:rsidRPr="0065040E">
        <w:rPr>
          <w:rFonts w:ascii="PT Astra Serif" w:hAnsi="PT Astra Serif" w:cs="PT Astra Serif"/>
          <w:sz w:val="24"/>
          <w:szCs w:val="24"/>
        </w:rPr>
        <w:t xml:space="preserve"> ребенка, связанных с проведением обследования, </w:t>
      </w:r>
      <w:r w:rsidRPr="009A2D07">
        <w:rPr>
          <w:rFonts w:ascii="PT Astra Serif" w:hAnsi="PT Astra Serif" w:cs="PT Astra Serif"/>
          <w:sz w:val="24"/>
          <w:szCs w:val="24"/>
          <w:u w:val="single"/>
        </w:rPr>
        <w:t xml:space="preserve">в 5-дневный срок с момента подачи документов </w:t>
      </w:r>
      <w:r w:rsidRPr="0065040E">
        <w:rPr>
          <w:rFonts w:ascii="PT Astra Serif" w:hAnsi="PT Astra Serif" w:cs="PT Astra Serif"/>
          <w:sz w:val="24"/>
          <w:szCs w:val="24"/>
        </w:rPr>
        <w:t>для проведения обследования</w:t>
      </w:r>
      <w:r>
        <w:rPr>
          <w:rFonts w:ascii="PT Astra Serif" w:hAnsi="PT Astra Serif" w:cs="PT Astra Serif"/>
          <w:sz w:val="24"/>
          <w:szCs w:val="24"/>
        </w:rPr>
        <w:t>;</w:t>
      </w:r>
    </w:p>
    <w:p w:rsidR="00200E23" w:rsidRPr="00200E23" w:rsidRDefault="00200E23" w:rsidP="00200E23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0" w:firstLine="66"/>
        <w:jc w:val="both"/>
        <w:rPr>
          <w:rFonts w:ascii="PT Astra Serif" w:hAnsi="PT Astra Serif" w:cs="Times New Roman"/>
          <w:sz w:val="24"/>
          <w:szCs w:val="24"/>
          <w:u w:val="single"/>
        </w:rPr>
      </w:pPr>
      <w:proofErr w:type="gramStart"/>
      <w:r>
        <w:rPr>
          <w:rFonts w:ascii="PT Astra Serif" w:hAnsi="PT Astra Serif" w:cs="PT Astra Serif"/>
          <w:sz w:val="24"/>
          <w:szCs w:val="24"/>
        </w:rPr>
        <w:t>в</w:t>
      </w:r>
      <w:r w:rsidRPr="00CA3457">
        <w:rPr>
          <w:rFonts w:ascii="PT Astra Serif" w:hAnsi="PT Astra Serif" w:cs="PT Astra Serif"/>
          <w:sz w:val="24"/>
          <w:szCs w:val="24"/>
        </w:rPr>
        <w:t xml:space="preserve"> нарушение части 1 статьи 67 Федерального закона от 29.12.2012 № 273-ФЗ «Об образовании в Российской Федерации», пункта 7 Порядка приема на обучение по образовательным программам начального общего, основного общего и среднего общего образ</w:t>
      </w:r>
      <w:r>
        <w:rPr>
          <w:rFonts w:ascii="PT Astra Serif" w:hAnsi="PT Astra Serif" w:cs="PT Astra Serif"/>
          <w:sz w:val="24"/>
          <w:szCs w:val="24"/>
        </w:rPr>
        <w:t xml:space="preserve">ования, утвержденного приказом </w:t>
      </w:r>
      <w:r w:rsidRPr="00CA3457">
        <w:rPr>
          <w:rFonts w:ascii="PT Astra Serif" w:hAnsi="PT Astra Serif" w:cs="PT Astra Serif"/>
          <w:sz w:val="24"/>
          <w:szCs w:val="24"/>
        </w:rPr>
        <w:t>Министерства просвещ</w:t>
      </w:r>
      <w:r>
        <w:rPr>
          <w:rFonts w:ascii="PT Astra Serif" w:hAnsi="PT Astra Serif" w:cs="PT Astra Serif"/>
          <w:sz w:val="24"/>
          <w:szCs w:val="24"/>
        </w:rPr>
        <w:t>ения Российской Федерации от 02.09.</w:t>
      </w:r>
      <w:r w:rsidRPr="00CA3457">
        <w:rPr>
          <w:rFonts w:ascii="PT Astra Serif" w:hAnsi="PT Astra Serif" w:cs="PT Astra Serif"/>
          <w:sz w:val="24"/>
          <w:szCs w:val="24"/>
        </w:rPr>
        <w:t>2020 №</w:t>
      </w:r>
      <w:r>
        <w:rPr>
          <w:rFonts w:ascii="PT Astra Serif" w:hAnsi="PT Astra Serif" w:cs="PT Astra Serif"/>
          <w:sz w:val="24"/>
          <w:szCs w:val="24"/>
        </w:rPr>
        <w:t xml:space="preserve"> </w:t>
      </w:r>
      <w:r w:rsidRPr="00CA3457">
        <w:rPr>
          <w:rFonts w:ascii="PT Astra Serif" w:hAnsi="PT Astra Serif" w:cs="PT Astra Serif"/>
          <w:sz w:val="24"/>
          <w:szCs w:val="24"/>
        </w:rPr>
        <w:t xml:space="preserve">458, </w:t>
      </w:r>
      <w:r>
        <w:rPr>
          <w:rFonts w:ascii="PT Astra Serif" w:hAnsi="PT Astra Serif" w:cs="PT Astra Serif"/>
          <w:sz w:val="24"/>
          <w:szCs w:val="24"/>
        </w:rPr>
        <w:t xml:space="preserve">Администрацией </w:t>
      </w:r>
      <w:r w:rsidRPr="00CA3457">
        <w:rPr>
          <w:rFonts w:ascii="PT Astra Serif" w:hAnsi="PT Astra Serif" w:cs="PT Astra Serif"/>
          <w:sz w:val="24"/>
          <w:szCs w:val="24"/>
        </w:rPr>
        <w:t>разрешение в образовательную организацию на обучение по образовательным программам начального общего образования детям, не достигшим возраста  шести</w:t>
      </w:r>
      <w:proofErr w:type="gramEnd"/>
      <w:r w:rsidRPr="00CA3457">
        <w:rPr>
          <w:rFonts w:ascii="PT Astra Serif" w:hAnsi="PT Astra Serif" w:cs="PT Astra Serif"/>
          <w:sz w:val="24"/>
          <w:szCs w:val="24"/>
        </w:rPr>
        <w:t xml:space="preserve"> лет шести месяцев, выдается </w:t>
      </w:r>
      <w:r w:rsidRPr="00200E23">
        <w:rPr>
          <w:rFonts w:ascii="PT Astra Serif" w:hAnsi="PT Astra Serif" w:cs="PT Astra Serif"/>
          <w:sz w:val="24"/>
          <w:szCs w:val="24"/>
          <w:u w:val="single"/>
        </w:rPr>
        <w:t>без документа, позволяющего определить отсутствие противопоказаний</w:t>
      </w:r>
      <w:r w:rsidRPr="00CA3457">
        <w:rPr>
          <w:rFonts w:ascii="PT Astra Serif" w:hAnsi="PT Astra Serif" w:cs="PT Astra Serif"/>
          <w:sz w:val="24"/>
          <w:szCs w:val="24"/>
        </w:rPr>
        <w:t xml:space="preserve"> по состоянию здоровья</w:t>
      </w:r>
      <w:r>
        <w:rPr>
          <w:rFonts w:ascii="PT Astra Serif" w:hAnsi="PT Astra Serif" w:cs="PT Astra Serif"/>
          <w:sz w:val="24"/>
          <w:szCs w:val="24"/>
        </w:rPr>
        <w:t>;</w:t>
      </w:r>
    </w:p>
    <w:p w:rsidR="00A017A0" w:rsidRPr="009A2D07" w:rsidRDefault="00200E23" w:rsidP="00200E23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0" w:firstLine="66"/>
        <w:jc w:val="both"/>
        <w:rPr>
          <w:rFonts w:ascii="PT Astra Serif" w:hAnsi="PT Astra Serif" w:cs="Times New Roman"/>
          <w:sz w:val="24"/>
          <w:szCs w:val="24"/>
          <w:u w:val="single"/>
        </w:rPr>
      </w:pPr>
      <w:proofErr w:type="gramStart"/>
      <w:r>
        <w:rPr>
          <w:rFonts w:ascii="PT Astra Serif" w:hAnsi="PT Astra Serif" w:cs="PT Astra Serif"/>
          <w:sz w:val="24"/>
          <w:szCs w:val="24"/>
        </w:rPr>
        <w:t>в</w:t>
      </w:r>
      <w:r w:rsidRPr="00CA3457">
        <w:rPr>
          <w:rFonts w:ascii="PT Astra Serif" w:hAnsi="PT Astra Serif" w:cs="PT Astra Serif"/>
          <w:sz w:val="24"/>
          <w:szCs w:val="24"/>
        </w:rPr>
        <w:t xml:space="preserve"> нарушение </w:t>
      </w:r>
      <w:r>
        <w:rPr>
          <w:rFonts w:ascii="PT Astra Serif" w:hAnsi="PT Astra Serif" w:cs="PT Astra Serif"/>
          <w:sz w:val="24"/>
          <w:szCs w:val="24"/>
        </w:rPr>
        <w:t>пункта 6 части 1 статьи 9</w:t>
      </w:r>
      <w:r w:rsidRPr="00CA3457">
        <w:rPr>
          <w:rFonts w:ascii="PT Astra Serif" w:hAnsi="PT Astra Serif" w:cs="PT Astra Serif"/>
          <w:sz w:val="24"/>
          <w:szCs w:val="24"/>
        </w:rPr>
        <w:t xml:space="preserve"> Федерального закона от 29.12.2012 </w:t>
      </w:r>
      <w:r>
        <w:rPr>
          <w:rFonts w:ascii="PT Astra Serif" w:hAnsi="PT Astra Serif" w:cs="PT Astra Serif"/>
          <w:sz w:val="24"/>
          <w:szCs w:val="24"/>
        </w:rPr>
        <w:br/>
      </w:r>
      <w:r w:rsidRPr="00CA3457">
        <w:rPr>
          <w:rFonts w:ascii="PT Astra Serif" w:hAnsi="PT Astra Serif" w:cs="PT Astra Serif"/>
          <w:sz w:val="24"/>
          <w:szCs w:val="24"/>
        </w:rPr>
        <w:t>№ 273-ФЗ «Об образовании в Российской Федерации»</w:t>
      </w:r>
      <w:r>
        <w:rPr>
          <w:rFonts w:ascii="PT Astra Serif" w:hAnsi="PT Astra Serif" w:cs="PT Astra Serif"/>
          <w:sz w:val="24"/>
          <w:szCs w:val="24"/>
        </w:rPr>
        <w:t xml:space="preserve"> постановлением Администрации Верхнекетского района от 10.02.2022 № 138 «О закреплении муниципальных образовательных организаций, реализующих программы дошкольного образования, за территориями муниципального образования </w:t>
      </w:r>
      <w:proofErr w:type="spellStart"/>
      <w:r>
        <w:rPr>
          <w:rFonts w:ascii="PT Astra Serif" w:hAnsi="PT Astra Serif" w:cs="PT Astra Serif"/>
          <w:sz w:val="24"/>
          <w:szCs w:val="24"/>
        </w:rPr>
        <w:t>Верхнекетский</w:t>
      </w:r>
      <w:proofErr w:type="spellEnd"/>
      <w:r>
        <w:rPr>
          <w:rFonts w:ascii="PT Astra Serif" w:hAnsi="PT Astra Serif" w:cs="PT Astra Serif"/>
          <w:sz w:val="24"/>
          <w:szCs w:val="24"/>
        </w:rPr>
        <w:t xml:space="preserve"> район Томской области в 2022 году» не закреплены следующие территории: с. </w:t>
      </w:r>
      <w:proofErr w:type="spellStart"/>
      <w:r>
        <w:rPr>
          <w:rFonts w:ascii="PT Astra Serif" w:hAnsi="PT Astra Serif" w:cs="PT Astra Serif"/>
          <w:sz w:val="24"/>
          <w:szCs w:val="24"/>
        </w:rPr>
        <w:t>Усть-Озерная</w:t>
      </w:r>
      <w:proofErr w:type="spellEnd"/>
      <w:r>
        <w:rPr>
          <w:rFonts w:ascii="PT Astra Serif" w:hAnsi="PT Astra Serif" w:cs="PT Astra Serif"/>
          <w:sz w:val="24"/>
          <w:szCs w:val="24"/>
        </w:rPr>
        <w:t xml:space="preserve">, п. Дружный, д. Тайное, д. Максимкин Яр, п. </w:t>
      </w:r>
      <w:proofErr w:type="spellStart"/>
      <w:r>
        <w:rPr>
          <w:rFonts w:ascii="PT Astra Serif" w:hAnsi="PT Astra Serif" w:cs="PT Astra Serif"/>
          <w:sz w:val="24"/>
          <w:szCs w:val="24"/>
        </w:rPr>
        <w:t>Нибега</w:t>
      </w:r>
      <w:proofErr w:type="spellEnd"/>
      <w:r w:rsidR="009318D8" w:rsidRPr="009A2D07">
        <w:rPr>
          <w:rFonts w:ascii="PT Astra Serif" w:hAnsi="PT Astra Serif" w:cs="Times New Roman"/>
          <w:sz w:val="24"/>
          <w:szCs w:val="24"/>
        </w:rPr>
        <w:t>.</w:t>
      </w:r>
      <w:proofErr w:type="gramEnd"/>
    </w:p>
    <w:p w:rsidR="00713C9E" w:rsidRPr="00200E23" w:rsidRDefault="00200E23" w:rsidP="00200E23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CC4C7C">
        <w:rPr>
          <w:rFonts w:ascii="PT Astra Serif" w:hAnsi="PT Astra Serif" w:cs="Times New Roman"/>
          <w:sz w:val="24"/>
          <w:szCs w:val="24"/>
          <w:u w:val="single"/>
        </w:rPr>
        <w:t xml:space="preserve">По результатам плановой выездной проверки Администрации </w:t>
      </w:r>
      <w:r w:rsidR="00CC4C7C" w:rsidRPr="00CC4C7C">
        <w:rPr>
          <w:rFonts w:ascii="PT Astra Serif" w:hAnsi="PT Astra Serif" w:cs="Times New Roman"/>
          <w:sz w:val="24"/>
          <w:szCs w:val="24"/>
          <w:u w:val="single"/>
        </w:rPr>
        <w:t>в</w:t>
      </w:r>
      <w:r w:rsidRPr="00CC4C7C">
        <w:rPr>
          <w:rFonts w:ascii="PT Astra Serif" w:hAnsi="PT Astra Serif" w:cs="Times New Roman"/>
          <w:sz w:val="24"/>
          <w:szCs w:val="24"/>
          <w:u w:val="single"/>
        </w:rPr>
        <w:t xml:space="preserve">ыдано </w:t>
      </w:r>
      <w:r w:rsidRPr="00CC4C7C">
        <w:rPr>
          <w:rFonts w:ascii="PT Astra Serif" w:hAnsi="PT Astra Serif"/>
          <w:sz w:val="24"/>
          <w:szCs w:val="24"/>
          <w:u w:val="single"/>
        </w:rPr>
        <w:t>предписание от 0</w:t>
      </w:r>
      <w:r w:rsidR="00CC4C7C" w:rsidRPr="00CC4C7C">
        <w:rPr>
          <w:rFonts w:ascii="PT Astra Serif" w:hAnsi="PT Astra Serif"/>
          <w:sz w:val="24"/>
          <w:szCs w:val="24"/>
          <w:u w:val="single"/>
        </w:rPr>
        <w:t>3</w:t>
      </w:r>
      <w:r w:rsidRPr="00CC4C7C">
        <w:rPr>
          <w:rFonts w:ascii="PT Astra Serif" w:hAnsi="PT Astra Serif"/>
          <w:sz w:val="24"/>
          <w:szCs w:val="24"/>
          <w:u w:val="single"/>
        </w:rPr>
        <w:t>.0</w:t>
      </w:r>
      <w:r w:rsidR="00CC4C7C" w:rsidRPr="00CC4C7C">
        <w:rPr>
          <w:rFonts w:ascii="PT Astra Serif" w:hAnsi="PT Astra Serif"/>
          <w:sz w:val="24"/>
          <w:szCs w:val="24"/>
          <w:u w:val="single"/>
        </w:rPr>
        <w:t>3</w:t>
      </w:r>
      <w:r w:rsidRPr="00CC4C7C">
        <w:rPr>
          <w:rFonts w:ascii="PT Astra Serif" w:hAnsi="PT Astra Serif"/>
          <w:sz w:val="24"/>
          <w:szCs w:val="24"/>
          <w:u w:val="single"/>
        </w:rPr>
        <w:t>.202</w:t>
      </w:r>
      <w:r w:rsidR="00CC4C7C" w:rsidRPr="00CC4C7C">
        <w:rPr>
          <w:rFonts w:ascii="PT Astra Serif" w:hAnsi="PT Astra Serif"/>
          <w:sz w:val="24"/>
          <w:szCs w:val="24"/>
          <w:u w:val="single"/>
        </w:rPr>
        <w:t>2</w:t>
      </w:r>
      <w:r w:rsidRPr="00CC4C7C">
        <w:rPr>
          <w:rFonts w:ascii="PT Astra Serif" w:hAnsi="PT Astra Serif"/>
          <w:sz w:val="24"/>
          <w:szCs w:val="24"/>
          <w:u w:val="single"/>
        </w:rPr>
        <w:t xml:space="preserve"> года № </w:t>
      </w:r>
      <w:r w:rsidR="00CC4C7C" w:rsidRPr="00CC4C7C">
        <w:rPr>
          <w:rFonts w:ascii="PT Astra Serif" w:hAnsi="PT Astra Serif"/>
          <w:sz w:val="24"/>
          <w:szCs w:val="24"/>
          <w:u w:val="single"/>
        </w:rPr>
        <w:t>15</w:t>
      </w:r>
      <w:r w:rsidRPr="00CC4C7C">
        <w:rPr>
          <w:rFonts w:ascii="PT Astra Serif" w:hAnsi="PT Astra Serif"/>
          <w:sz w:val="24"/>
          <w:szCs w:val="24"/>
          <w:u w:val="single"/>
        </w:rPr>
        <w:t xml:space="preserve"> об устранении до </w:t>
      </w:r>
      <w:r w:rsidR="00CC4C7C" w:rsidRPr="00CC4C7C">
        <w:rPr>
          <w:rFonts w:ascii="PT Astra Serif" w:hAnsi="PT Astra Serif"/>
          <w:sz w:val="24"/>
          <w:szCs w:val="24"/>
          <w:u w:val="single"/>
        </w:rPr>
        <w:t>29</w:t>
      </w:r>
      <w:r w:rsidRPr="00CC4C7C">
        <w:rPr>
          <w:rFonts w:ascii="PT Astra Serif" w:hAnsi="PT Astra Serif"/>
          <w:sz w:val="24"/>
          <w:szCs w:val="24"/>
          <w:u w:val="single"/>
        </w:rPr>
        <w:t>.0</w:t>
      </w:r>
      <w:r w:rsidR="00CC4C7C" w:rsidRPr="00CC4C7C">
        <w:rPr>
          <w:rFonts w:ascii="PT Astra Serif" w:hAnsi="PT Astra Serif"/>
          <w:sz w:val="24"/>
          <w:szCs w:val="24"/>
          <w:u w:val="single"/>
        </w:rPr>
        <w:t>8</w:t>
      </w:r>
      <w:r w:rsidRPr="00CC4C7C">
        <w:rPr>
          <w:rFonts w:ascii="PT Astra Serif" w:hAnsi="PT Astra Serif"/>
          <w:sz w:val="24"/>
          <w:szCs w:val="24"/>
          <w:u w:val="single"/>
        </w:rPr>
        <w:t>.202</w:t>
      </w:r>
      <w:r w:rsidR="00CC4C7C" w:rsidRPr="00CC4C7C">
        <w:rPr>
          <w:rFonts w:ascii="PT Astra Serif" w:hAnsi="PT Astra Serif"/>
          <w:sz w:val="24"/>
          <w:szCs w:val="24"/>
          <w:u w:val="single"/>
        </w:rPr>
        <w:t>2</w:t>
      </w:r>
      <w:r w:rsidRPr="00CC4C7C">
        <w:rPr>
          <w:rFonts w:ascii="PT Astra Serif" w:hAnsi="PT Astra Serif"/>
          <w:sz w:val="24"/>
          <w:szCs w:val="24"/>
          <w:u w:val="single"/>
        </w:rPr>
        <w:t xml:space="preserve"> года выявленных нарушений</w:t>
      </w:r>
      <w:r w:rsidRPr="00200E23">
        <w:rPr>
          <w:rFonts w:ascii="PT Astra Serif" w:hAnsi="PT Astra Serif"/>
          <w:sz w:val="24"/>
          <w:szCs w:val="24"/>
        </w:rPr>
        <w:t>.</w:t>
      </w:r>
    </w:p>
    <w:sectPr w:rsidR="00713C9E" w:rsidRPr="00200E23" w:rsidSect="00200E23">
      <w:pgSz w:w="11906" w:h="16838"/>
      <w:pgMar w:top="567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449F9"/>
    <w:multiLevelType w:val="hybridMultilevel"/>
    <w:tmpl w:val="54ACB0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505883"/>
    <w:multiLevelType w:val="hybridMultilevel"/>
    <w:tmpl w:val="87F07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B360C6"/>
    <w:multiLevelType w:val="hybridMultilevel"/>
    <w:tmpl w:val="8DDCAC76"/>
    <w:lvl w:ilvl="0" w:tplc="8D3CB3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EC16B2"/>
    <w:multiLevelType w:val="multilevel"/>
    <w:tmpl w:val="C6D6AF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F6E128E"/>
    <w:multiLevelType w:val="hybridMultilevel"/>
    <w:tmpl w:val="FBD4B7AC"/>
    <w:lvl w:ilvl="0" w:tplc="3CB8E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A208DF"/>
    <w:multiLevelType w:val="hybridMultilevel"/>
    <w:tmpl w:val="659A3304"/>
    <w:lvl w:ilvl="0" w:tplc="CE4CD8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9979F9"/>
    <w:rsid w:val="0005411A"/>
    <w:rsid w:val="00080A91"/>
    <w:rsid w:val="00086431"/>
    <w:rsid w:val="000A36BA"/>
    <w:rsid w:val="00105581"/>
    <w:rsid w:val="00115279"/>
    <w:rsid w:val="00131BBC"/>
    <w:rsid w:val="00165628"/>
    <w:rsid w:val="00197E5D"/>
    <w:rsid w:val="001A5182"/>
    <w:rsid w:val="00200E23"/>
    <w:rsid w:val="00262B32"/>
    <w:rsid w:val="00282CFB"/>
    <w:rsid w:val="0028774D"/>
    <w:rsid w:val="002D0DBA"/>
    <w:rsid w:val="002F4CD3"/>
    <w:rsid w:val="00302489"/>
    <w:rsid w:val="003512B3"/>
    <w:rsid w:val="003A0F75"/>
    <w:rsid w:val="004060A4"/>
    <w:rsid w:val="00445BA6"/>
    <w:rsid w:val="0048500A"/>
    <w:rsid w:val="00485338"/>
    <w:rsid w:val="004874BD"/>
    <w:rsid w:val="004909D0"/>
    <w:rsid w:val="004A0950"/>
    <w:rsid w:val="004A564C"/>
    <w:rsid w:val="004B1306"/>
    <w:rsid w:val="004B67BA"/>
    <w:rsid w:val="004E62E7"/>
    <w:rsid w:val="00525736"/>
    <w:rsid w:val="00556D52"/>
    <w:rsid w:val="00566989"/>
    <w:rsid w:val="0057387E"/>
    <w:rsid w:val="00576525"/>
    <w:rsid w:val="00577A00"/>
    <w:rsid w:val="00577E43"/>
    <w:rsid w:val="00584068"/>
    <w:rsid w:val="005875B9"/>
    <w:rsid w:val="005927BD"/>
    <w:rsid w:val="005C76BD"/>
    <w:rsid w:val="005D2C50"/>
    <w:rsid w:val="006002A2"/>
    <w:rsid w:val="00606BFC"/>
    <w:rsid w:val="00637828"/>
    <w:rsid w:val="00654D40"/>
    <w:rsid w:val="00661A8D"/>
    <w:rsid w:val="0068715F"/>
    <w:rsid w:val="006B43C6"/>
    <w:rsid w:val="006D3A00"/>
    <w:rsid w:val="007052D5"/>
    <w:rsid w:val="00713C9E"/>
    <w:rsid w:val="00734E55"/>
    <w:rsid w:val="007860F7"/>
    <w:rsid w:val="008051F1"/>
    <w:rsid w:val="00837622"/>
    <w:rsid w:val="008902D9"/>
    <w:rsid w:val="008D21A8"/>
    <w:rsid w:val="008E3D36"/>
    <w:rsid w:val="009318D8"/>
    <w:rsid w:val="009936B0"/>
    <w:rsid w:val="00995363"/>
    <w:rsid w:val="009979F9"/>
    <w:rsid w:val="009A2D07"/>
    <w:rsid w:val="00A017A0"/>
    <w:rsid w:val="00A60B49"/>
    <w:rsid w:val="00A63B42"/>
    <w:rsid w:val="00A72394"/>
    <w:rsid w:val="00A83B24"/>
    <w:rsid w:val="00A869CC"/>
    <w:rsid w:val="00A96DFD"/>
    <w:rsid w:val="00AB4EB6"/>
    <w:rsid w:val="00B21FD9"/>
    <w:rsid w:val="00B31389"/>
    <w:rsid w:val="00B7715B"/>
    <w:rsid w:val="00B77764"/>
    <w:rsid w:val="00B83D8B"/>
    <w:rsid w:val="00BD0E4F"/>
    <w:rsid w:val="00BD1AF8"/>
    <w:rsid w:val="00BF45E5"/>
    <w:rsid w:val="00C166BF"/>
    <w:rsid w:val="00C20F85"/>
    <w:rsid w:val="00C25A13"/>
    <w:rsid w:val="00C34971"/>
    <w:rsid w:val="00C6204A"/>
    <w:rsid w:val="00C641E0"/>
    <w:rsid w:val="00C96C70"/>
    <w:rsid w:val="00CB1684"/>
    <w:rsid w:val="00CC0A4B"/>
    <w:rsid w:val="00CC4C7C"/>
    <w:rsid w:val="00CC59CF"/>
    <w:rsid w:val="00CD3186"/>
    <w:rsid w:val="00D27D34"/>
    <w:rsid w:val="00D30E56"/>
    <w:rsid w:val="00D42217"/>
    <w:rsid w:val="00D454B1"/>
    <w:rsid w:val="00D5136D"/>
    <w:rsid w:val="00D52B40"/>
    <w:rsid w:val="00D820D0"/>
    <w:rsid w:val="00D8702E"/>
    <w:rsid w:val="00D929F3"/>
    <w:rsid w:val="00E10F3B"/>
    <w:rsid w:val="00E325A1"/>
    <w:rsid w:val="00E41158"/>
    <w:rsid w:val="00E757AF"/>
    <w:rsid w:val="00E868B7"/>
    <w:rsid w:val="00EB6578"/>
    <w:rsid w:val="00EE40F8"/>
    <w:rsid w:val="00EF2E0F"/>
    <w:rsid w:val="00EF6746"/>
    <w:rsid w:val="00F034FB"/>
    <w:rsid w:val="00F04AE4"/>
    <w:rsid w:val="00F31574"/>
    <w:rsid w:val="00F37AFB"/>
    <w:rsid w:val="00F501F6"/>
    <w:rsid w:val="00F53346"/>
    <w:rsid w:val="00F574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3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3157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325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obrnadzor.tomsk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abramov</dc:creator>
  <cp:lastModifiedBy>Батраков АВ</cp:lastModifiedBy>
  <cp:revision>70</cp:revision>
  <dcterms:created xsi:type="dcterms:W3CDTF">2015-05-27T11:17:00Z</dcterms:created>
  <dcterms:modified xsi:type="dcterms:W3CDTF">2022-03-05T03:45:00Z</dcterms:modified>
</cp:coreProperties>
</file>